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0EB" w:rsidRPr="006C0AA2" w:rsidRDefault="006E6B4C" w:rsidP="006360EB">
      <w:pPr>
        <w:spacing w:after="0" w:line="240" w:lineRule="auto"/>
        <w:rPr>
          <w:rFonts w:ascii="Times New Roman" w:hAnsi="Times New Roman" w:cs="Times New Roman"/>
        </w:rPr>
      </w:pPr>
      <w:r>
        <w:rPr>
          <w:rFonts w:ascii="Times New Roman" w:hAnsi="Times New Roman" w:cs="Times New Roman"/>
        </w:rPr>
        <w:t>May 8,</w:t>
      </w:r>
      <w:r w:rsidR="006360EB">
        <w:rPr>
          <w:rFonts w:ascii="Times New Roman" w:hAnsi="Times New Roman" w:cs="Times New Roman"/>
        </w:rPr>
        <w:t xml:space="preserve"> 2019</w:t>
      </w:r>
    </w:p>
    <w:p w:rsidR="006360EB" w:rsidRPr="006C0AA2" w:rsidRDefault="006360EB" w:rsidP="006360EB">
      <w:pPr>
        <w:spacing w:after="0" w:line="240" w:lineRule="auto"/>
        <w:rPr>
          <w:rFonts w:ascii="Times New Roman" w:hAnsi="Times New Roman" w:cs="Times New Roman"/>
        </w:rPr>
      </w:pPr>
    </w:p>
    <w:p w:rsidR="006360EB" w:rsidRDefault="006360EB" w:rsidP="006360EB">
      <w:pPr>
        <w:spacing w:after="0" w:line="240" w:lineRule="auto"/>
        <w:rPr>
          <w:rFonts w:ascii="Times New Roman" w:hAnsi="Times New Roman" w:cs="Times New Roman"/>
        </w:rPr>
      </w:pPr>
    </w:p>
    <w:p w:rsidR="006360EB" w:rsidRPr="006C0AA2" w:rsidRDefault="006360EB" w:rsidP="006360EB">
      <w:pPr>
        <w:spacing w:after="0" w:line="240" w:lineRule="auto"/>
        <w:rPr>
          <w:rFonts w:ascii="Times New Roman" w:hAnsi="Times New Roman" w:cs="Times New Roman"/>
        </w:rPr>
      </w:pPr>
    </w:p>
    <w:p w:rsidR="006360EB" w:rsidRPr="006C0AA2" w:rsidRDefault="006360EB" w:rsidP="006360EB">
      <w:pPr>
        <w:spacing w:after="0" w:line="240" w:lineRule="auto"/>
        <w:rPr>
          <w:rFonts w:ascii="Times New Roman" w:hAnsi="Times New Roman" w:cs="Times New Roman"/>
        </w:rPr>
      </w:pPr>
    </w:p>
    <w:p w:rsidR="006360EB" w:rsidRDefault="006360EB" w:rsidP="006360EB">
      <w:pPr>
        <w:spacing w:after="0" w:line="240" w:lineRule="auto"/>
        <w:rPr>
          <w:rFonts w:ascii="Times New Roman" w:hAnsi="Times New Roman" w:cs="Times New Roman"/>
          <w:sz w:val="20"/>
          <w:szCs w:val="20"/>
        </w:rPr>
      </w:pPr>
      <w:r w:rsidRPr="006C0AA2">
        <w:rPr>
          <w:rFonts w:ascii="Times New Roman" w:hAnsi="Times New Roman" w:cs="Times New Roman"/>
        </w:rPr>
        <w:tab/>
      </w:r>
      <w:r w:rsidRPr="006C0AA2">
        <w:rPr>
          <w:rFonts w:ascii="Times New Roman" w:hAnsi="Times New Roman" w:cs="Times New Roman"/>
        </w:rPr>
        <w:tab/>
      </w:r>
      <w:r w:rsidRPr="006C0AA2">
        <w:rPr>
          <w:rFonts w:ascii="Times New Roman" w:hAnsi="Times New Roman" w:cs="Times New Roman"/>
        </w:rPr>
        <w:tab/>
      </w:r>
      <w:r w:rsidRPr="006C0AA2">
        <w:rPr>
          <w:rFonts w:ascii="Times New Roman" w:hAnsi="Times New Roman" w:cs="Times New Roman"/>
        </w:rPr>
        <w:tab/>
      </w:r>
      <w:r w:rsidRPr="006C0AA2">
        <w:rPr>
          <w:rFonts w:ascii="Times New Roman" w:hAnsi="Times New Roman" w:cs="Times New Roman"/>
        </w:rPr>
        <w:tab/>
      </w:r>
      <w:r w:rsidRPr="006C0AA2">
        <w:rPr>
          <w:rFonts w:ascii="Times New Roman" w:hAnsi="Times New Roman" w:cs="Times New Roman"/>
        </w:rPr>
        <w:tab/>
      </w:r>
      <w:r w:rsidRPr="006C0AA2">
        <w:rPr>
          <w:rFonts w:ascii="Times New Roman" w:hAnsi="Times New Roman" w:cs="Times New Roman"/>
          <w:sz w:val="20"/>
          <w:szCs w:val="20"/>
        </w:rPr>
        <w:t>PRESENT:</w:t>
      </w:r>
      <w:r w:rsidRPr="006C0AA2">
        <w:rPr>
          <w:rFonts w:ascii="Times New Roman" w:hAnsi="Times New Roman" w:cs="Times New Roman"/>
          <w:sz w:val="20"/>
          <w:szCs w:val="20"/>
        </w:rPr>
        <w:tab/>
        <w:t>SUPERVISOR JONES</w:t>
      </w:r>
    </w:p>
    <w:p w:rsidR="006360EB" w:rsidRPr="006C0AA2" w:rsidRDefault="006360EB" w:rsidP="006360EB">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COUNCILPERSON WESTER</w:t>
      </w:r>
    </w:p>
    <w:p w:rsidR="006360EB" w:rsidRPr="006C0AA2" w:rsidRDefault="006360EB" w:rsidP="006360EB">
      <w:pPr>
        <w:spacing w:after="0" w:line="240" w:lineRule="auto"/>
        <w:rPr>
          <w:rFonts w:ascii="Times New Roman" w:hAnsi="Times New Roman" w:cs="Times New Roman"/>
          <w:sz w:val="20"/>
          <w:szCs w:val="20"/>
        </w:rPr>
      </w:pP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t>COUNCILPERSON CODY</w:t>
      </w:r>
    </w:p>
    <w:p w:rsidR="006360EB" w:rsidRPr="006C0AA2" w:rsidRDefault="006360EB" w:rsidP="006360EB">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COUNCILPERSON PUSHLAR</w:t>
      </w:r>
    </w:p>
    <w:p w:rsidR="006360EB" w:rsidRPr="006C0AA2" w:rsidRDefault="006360EB" w:rsidP="006360EB">
      <w:pPr>
        <w:spacing w:after="0" w:line="240" w:lineRule="auto"/>
        <w:rPr>
          <w:rFonts w:ascii="Times New Roman" w:hAnsi="Times New Roman" w:cs="Times New Roman"/>
          <w:sz w:val="20"/>
          <w:szCs w:val="20"/>
        </w:rPr>
      </w:pP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006E6B4C">
        <w:rPr>
          <w:rFonts w:ascii="Times New Roman" w:hAnsi="Times New Roman" w:cs="Times New Roman"/>
          <w:sz w:val="20"/>
          <w:szCs w:val="20"/>
        </w:rPr>
        <w:t>COUNCILPERSON STRACK</w:t>
      </w:r>
    </w:p>
    <w:p w:rsidR="006360EB" w:rsidRPr="006C0AA2" w:rsidRDefault="006360EB" w:rsidP="006360EB">
      <w:pPr>
        <w:spacing w:after="0" w:line="240" w:lineRule="auto"/>
        <w:rPr>
          <w:rFonts w:ascii="Times New Roman" w:hAnsi="Times New Roman" w:cs="Times New Roman"/>
          <w:sz w:val="20"/>
          <w:szCs w:val="20"/>
        </w:rPr>
      </w:pP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Pr>
          <w:rFonts w:ascii="Times New Roman" w:hAnsi="Times New Roman" w:cs="Times New Roman"/>
          <w:sz w:val="20"/>
          <w:szCs w:val="20"/>
        </w:rPr>
        <w:t>TOWN CLERK DOLAN</w:t>
      </w:r>
    </w:p>
    <w:p w:rsidR="006360EB" w:rsidRPr="006C0AA2" w:rsidRDefault="006360EB" w:rsidP="006360EB">
      <w:pPr>
        <w:spacing w:line="240" w:lineRule="auto"/>
        <w:rPr>
          <w:rFonts w:ascii="Times New Roman" w:hAnsi="Times New Roman" w:cs="Times New Roman"/>
          <w:sz w:val="20"/>
          <w:szCs w:val="20"/>
        </w:rPr>
      </w:pPr>
    </w:p>
    <w:p w:rsidR="006360EB" w:rsidRDefault="006360EB" w:rsidP="006360EB">
      <w:pPr>
        <w:spacing w:line="240" w:lineRule="auto"/>
        <w:rPr>
          <w:rFonts w:ascii="Times New Roman" w:hAnsi="Times New Roman" w:cs="Times New Roman"/>
          <w:sz w:val="24"/>
          <w:szCs w:val="24"/>
        </w:rPr>
      </w:pPr>
    </w:p>
    <w:p w:rsidR="006360EB" w:rsidRPr="006C0AA2" w:rsidRDefault="006360EB" w:rsidP="006360EB">
      <w:pPr>
        <w:spacing w:line="240" w:lineRule="auto"/>
        <w:rPr>
          <w:rFonts w:ascii="Times New Roman" w:hAnsi="Times New Roman" w:cs="Times New Roman"/>
          <w:sz w:val="24"/>
          <w:szCs w:val="24"/>
        </w:rPr>
      </w:pPr>
    </w:p>
    <w:p w:rsidR="006360EB" w:rsidRDefault="006360EB" w:rsidP="006360EB">
      <w:pPr>
        <w:spacing w:line="240" w:lineRule="auto"/>
        <w:rPr>
          <w:rFonts w:ascii="Times New Roman" w:hAnsi="Times New Roman" w:cs="Times New Roman"/>
          <w:sz w:val="24"/>
          <w:szCs w:val="24"/>
        </w:rPr>
      </w:pPr>
      <w:r w:rsidRPr="006C0AA2">
        <w:rPr>
          <w:rFonts w:ascii="Times New Roman" w:hAnsi="Times New Roman" w:cs="Times New Roman"/>
          <w:sz w:val="24"/>
          <w:szCs w:val="24"/>
        </w:rPr>
        <w:t>The regular meeting of the Fenner Town B</w:t>
      </w:r>
      <w:r w:rsidR="006E6B4C">
        <w:rPr>
          <w:rFonts w:ascii="Times New Roman" w:hAnsi="Times New Roman" w:cs="Times New Roman"/>
          <w:sz w:val="24"/>
          <w:szCs w:val="24"/>
        </w:rPr>
        <w:t>oard was called to order at</w:t>
      </w:r>
      <w:r>
        <w:rPr>
          <w:rFonts w:ascii="Times New Roman" w:hAnsi="Times New Roman" w:cs="Times New Roman"/>
          <w:sz w:val="24"/>
          <w:szCs w:val="24"/>
        </w:rPr>
        <w:t xml:space="preserve"> </w:t>
      </w:r>
      <w:r w:rsidR="006E6B4C">
        <w:rPr>
          <w:rFonts w:ascii="Times New Roman" w:hAnsi="Times New Roman" w:cs="Times New Roman"/>
          <w:sz w:val="24"/>
          <w:szCs w:val="24"/>
        </w:rPr>
        <w:t>8:02</w:t>
      </w:r>
      <w:r>
        <w:rPr>
          <w:rFonts w:ascii="Times New Roman" w:hAnsi="Times New Roman" w:cs="Times New Roman"/>
          <w:sz w:val="24"/>
          <w:szCs w:val="24"/>
        </w:rPr>
        <w:t xml:space="preserve"> </w:t>
      </w:r>
      <w:r w:rsidRPr="006C0AA2">
        <w:rPr>
          <w:rFonts w:ascii="Times New Roman" w:hAnsi="Times New Roman" w:cs="Times New Roman"/>
          <w:sz w:val="24"/>
          <w:szCs w:val="24"/>
        </w:rPr>
        <w:t>PM by Supervisor Jones with the Pledge of Allegiance.</w:t>
      </w:r>
    </w:p>
    <w:p w:rsidR="006360EB" w:rsidRDefault="006360EB" w:rsidP="006360EB">
      <w:pPr>
        <w:spacing w:line="240" w:lineRule="auto"/>
        <w:rPr>
          <w:rFonts w:ascii="Times New Roman" w:hAnsi="Times New Roman" w:cs="Times New Roman"/>
          <w:sz w:val="24"/>
          <w:szCs w:val="24"/>
        </w:rPr>
      </w:pPr>
    </w:p>
    <w:p w:rsidR="006360EB" w:rsidRPr="006C0AA2" w:rsidRDefault="006360EB" w:rsidP="006360EB">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Councilperson </w:t>
      </w:r>
      <w:r w:rsidR="006E6B4C">
        <w:rPr>
          <w:rFonts w:ascii="Times New Roman" w:hAnsi="Times New Roman" w:cs="Times New Roman"/>
          <w:sz w:val="24"/>
          <w:szCs w:val="24"/>
        </w:rPr>
        <w:t xml:space="preserve">Pushlar </w:t>
      </w:r>
      <w:r w:rsidRPr="006C0AA2">
        <w:rPr>
          <w:rFonts w:ascii="Times New Roman" w:hAnsi="Times New Roman" w:cs="Times New Roman"/>
          <w:sz w:val="24"/>
          <w:szCs w:val="24"/>
        </w:rPr>
        <w:t>motioned to accept the</w:t>
      </w:r>
      <w:r>
        <w:rPr>
          <w:rFonts w:ascii="Times New Roman" w:hAnsi="Times New Roman" w:cs="Times New Roman"/>
          <w:sz w:val="24"/>
          <w:szCs w:val="24"/>
        </w:rPr>
        <w:t xml:space="preserve"> April </w:t>
      </w:r>
      <w:r w:rsidRPr="006C0AA2">
        <w:rPr>
          <w:rFonts w:ascii="Times New Roman" w:hAnsi="Times New Roman" w:cs="Times New Roman"/>
          <w:sz w:val="24"/>
          <w:szCs w:val="24"/>
        </w:rPr>
        <w:t xml:space="preserve">Town Board </w:t>
      </w:r>
      <w:r>
        <w:rPr>
          <w:rFonts w:ascii="Times New Roman" w:hAnsi="Times New Roman" w:cs="Times New Roman"/>
          <w:sz w:val="24"/>
          <w:szCs w:val="24"/>
        </w:rPr>
        <w:t>m</w:t>
      </w:r>
      <w:r w:rsidRPr="006C0AA2">
        <w:rPr>
          <w:rFonts w:ascii="Times New Roman" w:hAnsi="Times New Roman" w:cs="Times New Roman"/>
          <w:sz w:val="24"/>
          <w:szCs w:val="24"/>
        </w:rPr>
        <w:t xml:space="preserve">eeting </w:t>
      </w:r>
      <w:r>
        <w:rPr>
          <w:rFonts w:ascii="Times New Roman" w:hAnsi="Times New Roman" w:cs="Times New Roman"/>
          <w:sz w:val="24"/>
          <w:szCs w:val="24"/>
        </w:rPr>
        <w:t>m</w:t>
      </w:r>
      <w:r w:rsidRPr="006C0AA2">
        <w:rPr>
          <w:rFonts w:ascii="Times New Roman" w:hAnsi="Times New Roman" w:cs="Times New Roman"/>
          <w:sz w:val="24"/>
          <w:szCs w:val="24"/>
        </w:rPr>
        <w:t>inutes as presented.  Seconded by Councilperson</w:t>
      </w:r>
      <w:r>
        <w:rPr>
          <w:rFonts w:ascii="Times New Roman" w:hAnsi="Times New Roman" w:cs="Times New Roman"/>
          <w:sz w:val="24"/>
          <w:szCs w:val="24"/>
        </w:rPr>
        <w:t xml:space="preserve"> </w:t>
      </w:r>
      <w:r w:rsidR="006E6B4C">
        <w:rPr>
          <w:rFonts w:ascii="Times New Roman" w:hAnsi="Times New Roman" w:cs="Times New Roman"/>
          <w:sz w:val="24"/>
          <w:szCs w:val="24"/>
        </w:rPr>
        <w:t>Strack.</w:t>
      </w:r>
      <w:r>
        <w:rPr>
          <w:rFonts w:ascii="Times New Roman" w:hAnsi="Times New Roman" w:cs="Times New Roman"/>
          <w:sz w:val="24"/>
          <w:szCs w:val="24"/>
        </w:rPr>
        <w:t xml:space="preserve">  </w:t>
      </w:r>
      <w:r w:rsidRPr="006C0AA2">
        <w:rPr>
          <w:rFonts w:ascii="Times New Roman" w:hAnsi="Times New Roman" w:cs="Times New Roman"/>
          <w:sz w:val="24"/>
          <w:szCs w:val="24"/>
        </w:rPr>
        <w:t>Approved by the Board.</w:t>
      </w:r>
    </w:p>
    <w:p w:rsidR="006360EB" w:rsidRDefault="006360EB" w:rsidP="006360EB">
      <w:pPr>
        <w:spacing w:line="240" w:lineRule="auto"/>
        <w:rPr>
          <w:rFonts w:ascii="Times New Roman" w:hAnsi="Times New Roman" w:cs="Times New Roman"/>
          <w:sz w:val="24"/>
          <w:szCs w:val="24"/>
        </w:rPr>
      </w:pPr>
    </w:p>
    <w:p w:rsidR="006360EB" w:rsidRPr="006C0AA2" w:rsidRDefault="006360EB" w:rsidP="006360EB">
      <w:pPr>
        <w:spacing w:line="240" w:lineRule="auto"/>
        <w:rPr>
          <w:rFonts w:ascii="Times New Roman" w:hAnsi="Times New Roman" w:cs="Times New Roman"/>
          <w:sz w:val="24"/>
          <w:szCs w:val="24"/>
        </w:rPr>
      </w:pPr>
      <w:r w:rsidRPr="006C0AA2">
        <w:rPr>
          <w:rFonts w:ascii="Times New Roman" w:hAnsi="Times New Roman" w:cs="Times New Roman"/>
          <w:sz w:val="24"/>
          <w:szCs w:val="24"/>
        </w:rPr>
        <w:t>Councilperson</w:t>
      </w:r>
      <w:r w:rsidR="006E6B4C">
        <w:rPr>
          <w:rFonts w:ascii="Times New Roman" w:hAnsi="Times New Roman" w:cs="Times New Roman"/>
          <w:sz w:val="24"/>
          <w:szCs w:val="24"/>
        </w:rPr>
        <w:t xml:space="preserve"> Strack</w:t>
      </w:r>
      <w:r>
        <w:rPr>
          <w:rFonts w:ascii="Times New Roman" w:hAnsi="Times New Roman" w:cs="Times New Roman"/>
          <w:sz w:val="24"/>
          <w:szCs w:val="24"/>
        </w:rPr>
        <w:t xml:space="preserve"> </w:t>
      </w:r>
      <w:r w:rsidRPr="006C0AA2">
        <w:rPr>
          <w:rFonts w:ascii="Times New Roman" w:hAnsi="Times New Roman" w:cs="Times New Roman"/>
          <w:sz w:val="24"/>
          <w:szCs w:val="24"/>
        </w:rPr>
        <w:t>motioned to accept the Town Clerk’s Monthly Report as presented.  Seconded by Councilperson</w:t>
      </w:r>
      <w:r w:rsidR="006E6B4C">
        <w:rPr>
          <w:rFonts w:ascii="Times New Roman" w:hAnsi="Times New Roman" w:cs="Times New Roman"/>
          <w:sz w:val="24"/>
          <w:szCs w:val="24"/>
        </w:rPr>
        <w:t xml:space="preserve"> Wester.  </w:t>
      </w:r>
      <w:r w:rsidRPr="006C0AA2">
        <w:rPr>
          <w:rFonts w:ascii="Times New Roman" w:hAnsi="Times New Roman" w:cs="Times New Roman"/>
          <w:sz w:val="24"/>
          <w:szCs w:val="24"/>
        </w:rPr>
        <w:t>Approved by the Board.</w:t>
      </w:r>
    </w:p>
    <w:p w:rsidR="006360EB" w:rsidRDefault="006360EB" w:rsidP="006360EB">
      <w:pPr>
        <w:spacing w:line="240" w:lineRule="auto"/>
        <w:rPr>
          <w:rFonts w:ascii="Times New Roman" w:hAnsi="Times New Roman" w:cs="Times New Roman"/>
          <w:sz w:val="24"/>
          <w:szCs w:val="24"/>
        </w:rPr>
      </w:pPr>
    </w:p>
    <w:p w:rsidR="006360EB" w:rsidRPr="006C0AA2" w:rsidRDefault="006360EB" w:rsidP="006360EB">
      <w:pPr>
        <w:spacing w:line="240" w:lineRule="auto"/>
        <w:rPr>
          <w:rFonts w:ascii="Times New Roman" w:hAnsi="Times New Roman" w:cs="Times New Roman"/>
          <w:sz w:val="24"/>
          <w:szCs w:val="24"/>
        </w:rPr>
      </w:pPr>
      <w:r w:rsidRPr="006C0AA2">
        <w:rPr>
          <w:rFonts w:ascii="Times New Roman" w:hAnsi="Times New Roman" w:cs="Times New Roman"/>
          <w:sz w:val="24"/>
          <w:szCs w:val="24"/>
        </w:rPr>
        <w:t>Councilperson</w:t>
      </w:r>
      <w:r w:rsidR="006E6B4C">
        <w:rPr>
          <w:rFonts w:ascii="Times New Roman" w:hAnsi="Times New Roman" w:cs="Times New Roman"/>
          <w:sz w:val="24"/>
          <w:szCs w:val="24"/>
        </w:rPr>
        <w:t xml:space="preserve"> Strack</w:t>
      </w:r>
      <w:r>
        <w:rPr>
          <w:rFonts w:ascii="Times New Roman" w:hAnsi="Times New Roman" w:cs="Times New Roman"/>
          <w:sz w:val="24"/>
          <w:szCs w:val="24"/>
        </w:rPr>
        <w:t xml:space="preserve"> </w:t>
      </w:r>
      <w:r w:rsidRPr="006C0AA2">
        <w:rPr>
          <w:rFonts w:ascii="Times New Roman" w:hAnsi="Times New Roman" w:cs="Times New Roman"/>
          <w:sz w:val="24"/>
          <w:szCs w:val="24"/>
        </w:rPr>
        <w:t>motioned to accept the Supervisor’s Monthly Report as presented.  Seconded by Councilperson</w:t>
      </w:r>
      <w:r w:rsidR="006E6B4C">
        <w:rPr>
          <w:rFonts w:ascii="Times New Roman" w:hAnsi="Times New Roman" w:cs="Times New Roman"/>
          <w:sz w:val="24"/>
          <w:szCs w:val="24"/>
        </w:rPr>
        <w:t xml:space="preserve"> Cody</w:t>
      </w:r>
      <w:r>
        <w:rPr>
          <w:rFonts w:ascii="Times New Roman" w:hAnsi="Times New Roman" w:cs="Times New Roman"/>
          <w:sz w:val="24"/>
          <w:szCs w:val="24"/>
        </w:rPr>
        <w:t xml:space="preserve">. </w:t>
      </w:r>
      <w:r w:rsidRPr="006C0AA2">
        <w:rPr>
          <w:rFonts w:ascii="Times New Roman" w:hAnsi="Times New Roman" w:cs="Times New Roman"/>
          <w:sz w:val="24"/>
          <w:szCs w:val="24"/>
        </w:rPr>
        <w:t>Approved by Board.</w:t>
      </w:r>
    </w:p>
    <w:p w:rsidR="006360EB" w:rsidRPr="006C0AA2" w:rsidRDefault="006360EB" w:rsidP="006360EB">
      <w:pPr>
        <w:spacing w:line="240" w:lineRule="auto"/>
        <w:rPr>
          <w:rFonts w:ascii="Times New Roman" w:hAnsi="Times New Roman" w:cs="Times New Roman"/>
          <w:sz w:val="24"/>
          <w:szCs w:val="24"/>
        </w:rPr>
      </w:pPr>
    </w:p>
    <w:p w:rsidR="006360EB" w:rsidRDefault="006E6B4C" w:rsidP="006360EB">
      <w:pPr>
        <w:spacing w:line="240" w:lineRule="auto"/>
        <w:rPr>
          <w:rFonts w:ascii="Times New Roman" w:hAnsi="Times New Roman" w:cs="Times New Roman"/>
          <w:sz w:val="24"/>
          <w:szCs w:val="24"/>
        </w:rPr>
      </w:pPr>
      <w:r>
        <w:rPr>
          <w:rFonts w:ascii="Times New Roman" w:hAnsi="Times New Roman" w:cs="Times New Roman"/>
          <w:sz w:val="24"/>
          <w:szCs w:val="24"/>
        </w:rPr>
        <w:t>Councilperson</w:t>
      </w:r>
      <w:r w:rsidR="006360EB" w:rsidRPr="006C0AA2">
        <w:rPr>
          <w:rFonts w:ascii="Times New Roman" w:hAnsi="Times New Roman" w:cs="Times New Roman"/>
          <w:sz w:val="20"/>
          <w:szCs w:val="20"/>
        </w:rPr>
        <w:t xml:space="preserve"> </w:t>
      </w:r>
      <w:r>
        <w:rPr>
          <w:rFonts w:ascii="Times New Roman" w:hAnsi="Times New Roman" w:cs="Times New Roman"/>
          <w:sz w:val="24"/>
          <w:szCs w:val="24"/>
        </w:rPr>
        <w:t>Strack</w:t>
      </w:r>
      <w:r w:rsidR="006360EB">
        <w:rPr>
          <w:rFonts w:ascii="Times New Roman" w:hAnsi="Times New Roman" w:cs="Times New Roman"/>
          <w:sz w:val="24"/>
          <w:szCs w:val="24"/>
        </w:rPr>
        <w:t xml:space="preserve"> </w:t>
      </w:r>
      <w:r w:rsidR="006360EB" w:rsidRPr="006C0AA2">
        <w:rPr>
          <w:rFonts w:ascii="Times New Roman" w:hAnsi="Times New Roman" w:cs="Times New Roman"/>
          <w:sz w:val="24"/>
          <w:szCs w:val="24"/>
        </w:rPr>
        <w:t>presented the Highway Department’s report.</w:t>
      </w:r>
      <w:r>
        <w:rPr>
          <w:rFonts w:ascii="Times New Roman" w:hAnsi="Times New Roman" w:cs="Times New Roman"/>
          <w:sz w:val="24"/>
          <w:szCs w:val="24"/>
        </w:rPr>
        <w:t xml:space="preserve">  Road repairs, ditched and swept.  Clean Up Days, successful, cemeteries mowed, plows removed, equipment and vehicles repaired as needed. </w:t>
      </w:r>
    </w:p>
    <w:p w:rsidR="006E6B4C" w:rsidRDefault="006E6B4C" w:rsidP="006360EB">
      <w:pPr>
        <w:spacing w:line="240" w:lineRule="auto"/>
        <w:rPr>
          <w:rFonts w:ascii="Times New Roman" w:hAnsi="Times New Roman" w:cs="Times New Roman"/>
          <w:sz w:val="24"/>
          <w:szCs w:val="24"/>
        </w:rPr>
      </w:pPr>
    </w:p>
    <w:p w:rsidR="006360EB" w:rsidRDefault="006360EB" w:rsidP="006360EB">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  </w:t>
      </w:r>
      <w:r w:rsidRPr="006C0AA2">
        <w:rPr>
          <w:rFonts w:ascii="Times New Roman" w:hAnsi="Times New Roman" w:cs="Times New Roman"/>
          <w:sz w:val="24"/>
          <w:szCs w:val="24"/>
          <w:u w:val="single"/>
        </w:rPr>
        <w:t>UNFINISHED BUSINESS:</w:t>
      </w:r>
      <w:r w:rsidRPr="006C0AA2">
        <w:rPr>
          <w:rFonts w:ascii="Times New Roman" w:hAnsi="Times New Roman" w:cs="Times New Roman"/>
          <w:sz w:val="24"/>
          <w:szCs w:val="24"/>
        </w:rPr>
        <w:t xml:space="preserve">  </w:t>
      </w:r>
    </w:p>
    <w:p w:rsidR="006360EB" w:rsidRDefault="006E6B4C" w:rsidP="006360EB">
      <w:pPr>
        <w:spacing w:line="240" w:lineRule="auto"/>
        <w:rPr>
          <w:rFonts w:ascii="Times New Roman" w:hAnsi="Times New Roman" w:cs="Times New Roman"/>
          <w:sz w:val="24"/>
          <w:szCs w:val="24"/>
        </w:rPr>
      </w:pPr>
      <w:r>
        <w:rPr>
          <w:rFonts w:ascii="Times New Roman" w:hAnsi="Times New Roman" w:cs="Times New Roman"/>
          <w:sz w:val="24"/>
          <w:szCs w:val="24"/>
        </w:rPr>
        <w:t xml:space="preserve">Successful Fenner Clean Up, residents filled 6 </w:t>
      </w:r>
      <w:r w:rsidR="001742CF">
        <w:rPr>
          <w:rFonts w:ascii="Times New Roman" w:hAnsi="Times New Roman" w:cs="Times New Roman"/>
          <w:sz w:val="24"/>
          <w:szCs w:val="24"/>
        </w:rPr>
        <w:t xml:space="preserve">dumpsters </w:t>
      </w:r>
      <w:r w:rsidR="00891C34">
        <w:rPr>
          <w:rFonts w:ascii="Times New Roman" w:hAnsi="Times New Roman" w:cs="Times New Roman"/>
          <w:sz w:val="24"/>
          <w:szCs w:val="24"/>
        </w:rPr>
        <w:t>with trash and debris</w:t>
      </w:r>
      <w:r>
        <w:rPr>
          <w:rFonts w:ascii="Times New Roman" w:hAnsi="Times New Roman" w:cs="Times New Roman"/>
          <w:sz w:val="24"/>
          <w:szCs w:val="24"/>
        </w:rPr>
        <w:t>, 1</w:t>
      </w:r>
      <w:r w:rsidR="001742CF">
        <w:rPr>
          <w:rFonts w:ascii="Times New Roman" w:hAnsi="Times New Roman" w:cs="Times New Roman"/>
          <w:sz w:val="24"/>
          <w:szCs w:val="24"/>
        </w:rPr>
        <w:t xml:space="preserve"> dumpster</w:t>
      </w:r>
      <w:r>
        <w:rPr>
          <w:rFonts w:ascii="Times New Roman" w:hAnsi="Times New Roman" w:cs="Times New Roman"/>
          <w:sz w:val="24"/>
          <w:szCs w:val="24"/>
        </w:rPr>
        <w:t xml:space="preserve"> load of tires and </w:t>
      </w:r>
      <w:r w:rsidR="001742CF">
        <w:rPr>
          <w:rFonts w:ascii="Times New Roman" w:hAnsi="Times New Roman" w:cs="Times New Roman"/>
          <w:sz w:val="24"/>
          <w:szCs w:val="24"/>
        </w:rPr>
        <w:t>3</w:t>
      </w:r>
      <w:r>
        <w:rPr>
          <w:rFonts w:ascii="Times New Roman" w:hAnsi="Times New Roman" w:cs="Times New Roman"/>
          <w:sz w:val="24"/>
          <w:szCs w:val="24"/>
        </w:rPr>
        <w:t xml:space="preserve"> </w:t>
      </w:r>
      <w:r w:rsidR="00891C34">
        <w:rPr>
          <w:rFonts w:ascii="Times New Roman" w:hAnsi="Times New Roman" w:cs="Times New Roman"/>
          <w:sz w:val="24"/>
          <w:szCs w:val="24"/>
        </w:rPr>
        <w:t xml:space="preserve">dump </w:t>
      </w:r>
      <w:r>
        <w:rPr>
          <w:rFonts w:ascii="Times New Roman" w:hAnsi="Times New Roman" w:cs="Times New Roman"/>
          <w:sz w:val="24"/>
          <w:szCs w:val="24"/>
        </w:rPr>
        <w:t>truck load</w:t>
      </w:r>
      <w:r w:rsidR="001742CF">
        <w:rPr>
          <w:rFonts w:ascii="Times New Roman" w:hAnsi="Times New Roman" w:cs="Times New Roman"/>
          <w:sz w:val="24"/>
          <w:szCs w:val="24"/>
        </w:rPr>
        <w:t>s</w:t>
      </w:r>
      <w:r>
        <w:rPr>
          <w:rFonts w:ascii="Times New Roman" w:hAnsi="Times New Roman" w:cs="Times New Roman"/>
          <w:sz w:val="24"/>
          <w:szCs w:val="24"/>
        </w:rPr>
        <w:t xml:space="preserve"> of metal</w:t>
      </w:r>
      <w:r w:rsidR="001742CF">
        <w:rPr>
          <w:rFonts w:ascii="Times New Roman" w:hAnsi="Times New Roman" w:cs="Times New Roman"/>
          <w:sz w:val="24"/>
          <w:szCs w:val="24"/>
        </w:rPr>
        <w:t>.</w:t>
      </w:r>
      <w:r>
        <w:rPr>
          <w:rFonts w:ascii="Times New Roman" w:hAnsi="Times New Roman" w:cs="Times New Roman"/>
          <w:sz w:val="24"/>
          <w:szCs w:val="24"/>
        </w:rPr>
        <w:t xml:space="preserve"> </w:t>
      </w:r>
    </w:p>
    <w:p w:rsidR="009351CC" w:rsidRDefault="009351CC" w:rsidP="006360EB">
      <w:pPr>
        <w:spacing w:line="240" w:lineRule="auto"/>
        <w:rPr>
          <w:rFonts w:ascii="Times New Roman" w:hAnsi="Times New Roman" w:cs="Times New Roman"/>
          <w:sz w:val="24"/>
          <w:szCs w:val="24"/>
        </w:rPr>
      </w:pPr>
    </w:p>
    <w:p w:rsidR="009351CC" w:rsidRDefault="009351CC" w:rsidP="006360EB">
      <w:pPr>
        <w:spacing w:line="240" w:lineRule="auto"/>
        <w:rPr>
          <w:rFonts w:ascii="Times New Roman" w:hAnsi="Times New Roman" w:cs="Times New Roman"/>
          <w:sz w:val="24"/>
          <w:szCs w:val="24"/>
        </w:rPr>
      </w:pPr>
      <w:r>
        <w:rPr>
          <w:rFonts w:ascii="Times New Roman" w:hAnsi="Times New Roman" w:cs="Times New Roman"/>
          <w:sz w:val="24"/>
          <w:szCs w:val="24"/>
        </w:rPr>
        <w:t xml:space="preserve">We now have 2 on site Notary Publics. </w:t>
      </w:r>
    </w:p>
    <w:p w:rsidR="00DC6CA8" w:rsidRDefault="00DC6CA8" w:rsidP="006360EB">
      <w:pPr>
        <w:spacing w:line="240" w:lineRule="auto"/>
        <w:rPr>
          <w:rFonts w:ascii="Times New Roman" w:hAnsi="Times New Roman" w:cs="Times New Roman"/>
          <w:sz w:val="24"/>
          <w:szCs w:val="24"/>
        </w:rPr>
      </w:pPr>
    </w:p>
    <w:p w:rsidR="00891C34" w:rsidRDefault="00891C34" w:rsidP="006360EB">
      <w:pPr>
        <w:spacing w:line="240" w:lineRule="auto"/>
        <w:rPr>
          <w:rFonts w:ascii="Times New Roman" w:hAnsi="Times New Roman" w:cs="Times New Roman"/>
          <w:sz w:val="24"/>
          <w:szCs w:val="24"/>
        </w:rPr>
      </w:pPr>
    </w:p>
    <w:p w:rsidR="006360EB" w:rsidRPr="00DC6CA8" w:rsidRDefault="006360EB" w:rsidP="006360E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u w:val="single"/>
        </w:rPr>
        <w:t>NEW BUSINESS</w:t>
      </w:r>
    </w:p>
    <w:p w:rsidR="00DC6CA8" w:rsidRDefault="006360EB" w:rsidP="00DC6CA8">
      <w:pPr>
        <w:pStyle w:val="noindent"/>
        <w:tabs>
          <w:tab w:val="clear" w:pos="1728"/>
          <w:tab w:val="left" w:pos="2280"/>
        </w:tabs>
        <w:spacing w:after="0"/>
        <w:jc w:val="center"/>
        <w:rPr>
          <w:b/>
          <w:caps/>
        </w:rPr>
      </w:pPr>
      <w:r>
        <w:rPr>
          <w:rFonts w:ascii="Times New Roman" w:hAnsi="Times New Roman"/>
          <w:szCs w:val="24"/>
        </w:rPr>
        <w:t xml:space="preserve">    </w:t>
      </w:r>
      <w:r w:rsidRPr="00387986">
        <w:rPr>
          <w:rFonts w:ascii="Times New Roman" w:hAnsi="Times New Roman"/>
          <w:b/>
          <w:sz w:val="32"/>
          <w:szCs w:val="32"/>
        </w:rPr>
        <w:t xml:space="preserve">Resolution </w:t>
      </w:r>
      <w:r w:rsidR="005C66DD">
        <w:rPr>
          <w:rFonts w:ascii="Times New Roman" w:hAnsi="Times New Roman"/>
          <w:b/>
          <w:sz w:val="32"/>
          <w:szCs w:val="32"/>
        </w:rPr>
        <w:t>9</w:t>
      </w:r>
      <w:r w:rsidR="00DC6CA8">
        <w:rPr>
          <w:rFonts w:ascii="Times New Roman" w:hAnsi="Times New Roman"/>
          <w:szCs w:val="24"/>
        </w:rPr>
        <w:t xml:space="preserve"> </w:t>
      </w:r>
      <w:r w:rsidR="00DC6CA8" w:rsidRPr="00153210">
        <w:rPr>
          <w:b/>
          <w:caps/>
        </w:rPr>
        <w:t xml:space="preserve">Resolution </w:t>
      </w:r>
      <w:r w:rsidR="00DC6CA8">
        <w:rPr>
          <w:b/>
          <w:caps/>
        </w:rPr>
        <w:t xml:space="preserve">ESTABLISHING CERTAIN EMPLOYEE LEAVE POLICIES </w:t>
      </w:r>
    </w:p>
    <w:p w:rsidR="005619E5" w:rsidRPr="00153210" w:rsidRDefault="005619E5" w:rsidP="005619E5">
      <w:pPr>
        <w:pStyle w:val="noindent"/>
        <w:tabs>
          <w:tab w:val="clear" w:pos="1728"/>
          <w:tab w:val="left" w:pos="2280"/>
        </w:tabs>
        <w:spacing w:after="0"/>
        <w:jc w:val="center"/>
        <w:rPr>
          <w:b/>
        </w:rPr>
      </w:pPr>
      <w:r>
        <w:rPr>
          <w:b/>
        </w:rPr>
        <w:t xml:space="preserve">AMENDED </w:t>
      </w:r>
      <w:r w:rsidRPr="00153210">
        <w:rPr>
          <w:b/>
        </w:rPr>
        <w:t xml:space="preserve">RESOLUTION NO. </w:t>
      </w:r>
      <w:r>
        <w:rPr>
          <w:b/>
        </w:rPr>
        <w:t>2019-11</w:t>
      </w:r>
    </w:p>
    <w:p w:rsidR="005619E5" w:rsidRPr="00153210" w:rsidRDefault="005619E5" w:rsidP="005619E5">
      <w:pPr>
        <w:pStyle w:val="noindent"/>
        <w:tabs>
          <w:tab w:val="clear" w:pos="1728"/>
          <w:tab w:val="left" w:pos="2280"/>
        </w:tabs>
        <w:spacing w:after="0"/>
        <w:jc w:val="center"/>
        <w:rPr>
          <w:b/>
        </w:rPr>
      </w:pPr>
      <w:r w:rsidRPr="00153210">
        <w:rPr>
          <w:b/>
        </w:rPr>
        <w:t>OF THE TOWN BOARD</w:t>
      </w:r>
    </w:p>
    <w:p w:rsidR="005619E5" w:rsidRDefault="005619E5" w:rsidP="005619E5">
      <w:pPr>
        <w:pStyle w:val="noindent"/>
        <w:tabs>
          <w:tab w:val="clear" w:pos="1728"/>
          <w:tab w:val="left" w:pos="2280"/>
        </w:tabs>
        <w:spacing w:after="0"/>
        <w:jc w:val="center"/>
        <w:rPr>
          <w:b/>
        </w:rPr>
      </w:pPr>
      <w:r w:rsidRPr="00153210">
        <w:rPr>
          <w:b/>
        </w:rPr>
        <w:t>OF THE TOWN OF FENNER</w:t>
      </w:r>
    </w:p>
    <w:p w:rsidR="005619E5" w:rsidRPr="00153210" w:rsidRDefault="005619E5" w:rsidP="005619E5">
      <w:pPr>
        <w:pStyle w:val="noindent"/>
        <w:tabs>
          <w:tab w:val="clear" w:pos="1728"/>
          <w:tab w:val="left" w:pos="2280"/>
        </w:tabs>
        <w:spacing w:after="0"/>
        <w:rPr>
          <w:b/>
          <w:caps/>
        </w:rPr>
      </w:pPr>
      <w:r w:rsidRPr="00153210">
        <w:rPr>
          <w:b/>
          <w:caps/>
        </w:rPr>
        <w:t xml:space="preserve">Resolution </w:t>
      </w:r>
      <w:r>
        <w:rPr>
          <w:b/>
          <w:caps/>
        </w:rPr>
        <w:t xml:space="preserve">ESTABLISHING CERTAIN EMPLOYEE LEAVE POLICIES </w:t>
      </w:r>
    </w:p>
    <w:p w:rsidR="005619E5" w:rsidRDefault="005619E5" w:rsidP="005619E5"/>
    <w:p w:rsidR="005619E5" w:rsidRPr="00F75A5C" w:rsidRDefault="005619E5" w:rsidP="005619E5">
      <w:pPr>
        <w:rPr>
          <w:rFonts w:ascii="Times New Roman" w:hAnsi="Times New Roman"/>
          <w:b/>
        </w:rPr>
      </w:pPr>
      <w:r w:rsidRPr="00F75A5C">
        <w:rPr>
          <w:rFonts w:ascii="Times New Roman" w:hAnsi="Times New Roman"/>
          <w:b/>
        </w:rPr>
        <w:t>IT IS HEREBY RESOLVED BY THE TOWN BOARD OF THE TOWN OF FENNER THAT THE FOLLOWING EMPLOYEE LEAVE POLICIES SHALL BE IN EFFECT AND APPLICABLE TO ALL FULL TIME TOWN EMPLOYEES AS OF THE DATE OF ADOPTION OF THIS RESOLUTION:</w:t>
      </w:r>
    </w:p>
    <w:p w:rsidR="005619E5" w:rsidRPr="00F75A5C" w:rsidRDefault="005619E5" w:rsidP="005619E5">
      <w:pPr>
        <w:rPr>
          <w:rFonts w:ascii="Times New Roman" w:hAnsi="Times New Roman"/>
          <w:b/>
        </w:rPr>
      </w:pPr>
      <w:r w:rsidRPr="00F75A5C">
        <w:rPr>
          <w:rFonts w:ascii="Times New Roman" w:hAnsi="Times New Roman"/>
          <w:b/>
        </w:rPr>
        <w:t xml:space="preserve">SICK LEAVE </w:t>
      </w:r>
    </w:p>
    <w:p w:rsidR="005619E5" w:rsidRPr="00F75A5C" w:rsidRDefault="005619E5" w:rsidP="005619E5">
      <w:pPr>
        <w:rPr>
          <w:rFonts w:ascii="Times New Roman" w:hAnsi="Times New Roman"/>
        </w:rPr>
      </w:pPr>
      <w:r w:rsidRPr="00F75A5C">
        <w:rPr>
          <w:rFonts w:ascii="Times New Roman" w:hAnsi="Times New Roman"/>
        </w:rPr>
        <w:t xml:space="preserve">1. A maximum of six (6) days of absence from service normally provided shall be granted without loss of remuneration annually </w:t>
      </w:r>
      <w:r>
        <w:rPr>
          <w:rFonts w:ascii="Times New Roman" w:hAnsi="Times New Roman"/>
        </w:rPr>
        <w:t>as of January 1</w:t>
      </w:r>
      <w:r w:rsidRPr="00F75A5C">
        <w:rPr>
          <w:rFonts w:ascii="Times New Roman" w:hAnsi="Times New Roman"/>
          <w:vertAlign w:val="superscript"/>
        </w:rPr>
        <w:t>st</w:t>
      </w:r>
      <w:r>
        <w:rPr>
          <w:rFonts w:ascii="Times New Roman" w:hAnsi="Times New Roman"/>
        </w:rPr>
        <w:t xml:space="preserve"> </w:t>
      </w:r>
      <w:r w:rsidRPr="00F75A5C">
        <w:rPr>
          <w:rFonts w:ascii="Times New Roman" w:hAnsi="Times New Roman"/>
        </w:rPr>
        <w:t>to each twelve (12) month employee provided such absences are due to personal illness.</w:t>
      </w:r>
    </w:p>
    <w:p w:rsidR="005619E5" w:rsidRPr="00F75A5C" w:rsidRDefault="005619E5" w:rsidP="005619E5">
      <w:pPr>
        <w:rPr>
          <w:rFonts w:ascii="Times New Roman" w:hAnsi="Times New Roman"/>
        </w:rPr>
      </w:pPr>
      <w:r w:rsidRPr="00F75A5C">
        <w:rPr>
          <w:rFonts w:ascii="Times New Roman" w:hAnsi="Times New Roman"/>
        </w:rPr>
        <w:t xml:space="preserve"> 2. On the effective date of employment, an employee's personal sick leave credit for his/her first fiscal year of employment will be prorated from his/her effective date of employment through </w:t>
      </w:r>
      <w:r w:rsidRPr="00F75A5C">
        <w:rPr>
          <w:rFonts w:ascii="Times New Roman" w:hAnsi="Times New Roman"/>
        </w:rPr>
        <w:softHyphen/>
      </w:r>
      <w:r w:rsidRPr="00F75A5C">
        <w:rPr>
          <w:rFonts w:ascii="Times New Roman" w:hAnsi="Times New Roman"/>
        </w:rPr>
        <w:softHyphen/>
      </w:r>
      <w:r w:rsidRPr="00F75A5C">
        <w:rPr>
          <w:rFonts w:ascii="Times New Roman" w:hAnsi="Times New Roman"/>
        </w:rPr>
        <w:softHyphen/>
      </w:r>
      <w:r w:rsidRPr="00F75A5C">
        <w:rPr>
          <w:rFonts w:ascii="Times New Roman" w:hAnsi="Times New Roman"/>
        </w:rPr>
        <w:softHyphen/>
      </w:r>
      <w:r w:rsidRPr="00F75A5C">
        <w:rPr>
          <w:rFonts w:ascii="Times New Roman" w:hAnsi="Times New Roman"/>
        </w:rPr>
        <w:softHyphen/>
      </w:r>
      <w:r w:rsidRPr="00F75A5C">
        <w:rPr>
          <w:rFonts w:ascii="Times New Roman" w:hAnsi="Times New Roman"/>
        </w:rPr>
        <w:softHyphen/>
      </w:r>
      <w:r w:rsidRPr="00F75A5C">
        <w:rPr>
          <w:rFonts w:ascii="Times New Roman" w:hAnsi="Times New Roman"/>
        </w:rPr>
        <w:softHyphen/>
      </w:r>
      <w:r w:rsidRPr="00F75A5C">
        <w:rPr>
          <w:rFonts w:ascii="Times New Roman" w:hAnsi="Times New Roman"/>
        </w:rPr>
        <w:softHyphen/>
      </w:r>
      <w:r w:rsidRPr="00F75A5C">
        <w:rPr>
          <w:rFonts w:ascii="Times New Roman" w:hAnsi="Times New Roman"/>
        </w:rPr>
        <w:softHyphen/>
      </w:r>
      <w:r w:rsidRPr="00F75A5C">
        <w:rPr>
          <w:rFonts w:ascii="Times New Roman" w:hAnsi="Times New Roman"/>
        </w:rPr>
        <w:softHyphen/>
      </w:r>
      <w:r w:rsidRPr="00F75A5C">
        <w:rPr>
          <w:rFonts w:ascii="Times New Roman" w:hAnsi="Times New Roman"/>
        </w:rPr>
        <w:softHyphen/>
      </w:r>
      <w:r w:rsidRPr="00F75A5C">
        <w:rPr>
          <w:rFonts w:ascii="Times New Roman" w:hAnsi="Times New Roman"/>
        </w:rPr>
        <w:softHyphen/>
      </w:r>
      <w:r w:rsidRPr="00F75A5C">
        <w:rPr>
          <w:rFonts w:ascii="Times New Roman" w:hAnsi="Times New Roman"/>
        </w:rPr>
        <w:softHyphen/>
      </w:r>
      <w:r w:rsidRPr="00F75A5C">
        <w:rPr>
          <w:rFonts w:ascii="Times New Roman" w:hAnsi="Times New Roman"/>
        </w:rPr>
        <w:softHyphen/>
      </w:r>
      <w:r w:rsidRPr="00F75A5C">
        <w:rPr>
          <w:rFonts w:ascii="Times New Roman" w:hAnsi="Times New Roman"/>
        </w:rPr>
        <w:softHyphen/>
      </w:r>
      <w:r w:rsidRPr="00F75A5C">
        <w:rPr>
          <w:rFonts w:ascii="Times New Roman" w:hAnsi="Times New Roman"/>
        </w:rPr>
        <w:softHyphen/>
      </w:r>
      <w:r w:rsidRPr="00F75A5C">
        <w:rPr>
          <w:rFonts w:ascii="Times New Roman" w:hAnsi="Times New Roman"/>
        </w:rPr>
        <w:softHyphen/>
      </w:r>
      <w:r w:rsidRPr="00F75A5C">
        <w:rPr>
          <w:rFonts w:ascii="Times New Roman" w:hAnsi="Times New Roman"/>
        </w:rPr>
        <w:softHyphen/>
      </w:r>
      <w:r w:rsidRPr="00F75A5C">
        <w:rPr>
          <w:rFonts w:ascii="Times New Roman" w:hAnsi="Times New Roman"/>
        </w:rPr>
        <w:softHyphen/>
      </w:r>
      <w:r w:rsidRPr="00F75A5C">
        <w:rPr>
          <w:rFonts w:ascii="Times New Roman" w:hAnsi="Times New Roman"/>
        </w:rPr>
        <w:softHyphen/>
      </w:r>
      <w:r w:rsidRPr="00F75A5C">
        <w:rPr>
          <w:rFonts w:ascii="Times New Roman" w:hAnsi="Times New Roman"/>
        </w:rPr>
        <w:softHyphen/>
      </w:r>
      <w:r w:rsidRPr="00F75A5C">
        <w:rPr>
          <w:rFonts w:ascii="Times New Roman" w:hAnsi="Times New Roman"/>
        </w:rPr>
        <w:softHyphen/>
      </w:r>
      <w:r w:rsidRPr="00F75A5C">
        <w:rPr>
          <w:rFonts w:ascii="Times New Roman" w:hAnsi="Times New Roman"/>
        </w:rPr>
        <w:softHyphen/>
      </w:r>
      <w:r w:rsidRPr="00F75A5C">
        <w:rPr>
          <w:rFonts w:ascii="Times New Roman" w:hAnsi="Times New Roman"/>
        </w:rPr>
        <w:softHyphen/>
      </w:r>
      <w:r>
        <w:rPr>
          <w:rFonts w:ascii="Times New Roman" w:hAnsi="Times New Roman"/>
        </w:rPr>
        <w:t xml:space="preserve">the last day of </w:t>
      </w:r>
      <w:r w:rsidRPr="00F75A5C">
        <w:rPr>
          <w:rFonts w:ascii="Times New Roman" w:hAnsi="Times New Roman"/>
        </w:rPr>
        <w:softHyphen/>
      </w:r>
      <w:r w:rsidRPr="00F75A5C">
        <w:rPr>
          <w:rFonts w:ascii="Times New Roman" w:hAnsi="Times New Roman"/>
        </w:rPr>
        <w:softHyphen/>
      </w:r>
      <w:r w:rsidRPr="0088390E">
        <w:rPr>
          <w:rFonts w:ascii="Times New Roman" w:hAnsi="Times New Roman"/>
        </w:rPr>
        <w:t xml:space="preserve">December in that same year. </w:t>
      </w:r>
      <w:r w:rsidRPr="00F75A5C">
        <w:rPr>
          <w:rFonts w:ascii="Times New Roman" w:hAnsi="Times New Roman"/>
        </w:rPr>
        <w:t xml:space="preserve">Credit will be based on the number of full months of anticipated active employment during that first year. Thereafter, personal sick leave credit will be credited on </w:t>
      </w:r>
      <w:r>
        <w:rPr>
          <w:rFonts w:ascii="Times New Roman" w:hAnsi="Times New Roman"/>
        </w:rPr>
        <w:t xml:space="preserve">the first day of </w:t>
      </w:r>
      <w:r w:rsidRPr="0088390E">
        <w:rPr>
          <w:rFonts w:ascii="Times New Roman" w:hAnsi="Times New Roman"/>
        </w:rPr>
        <w:t xml:space="preserve">January </w:t>
      </w:r>
      <w:r w:rsidRPr="00F75A5C">
        <w:rPr>
          <w:rFonts w:ascii="Times New Roman" w:hAnsi="Times New Roman"/>
        </w:rPr>
        <w:t>of each succeeding fiscal year based on the number of full months of anticipated active employment in each year.</w:t>
      </w:r>
    </w:p>
    <w:p w:rsidR="005619E5" w:rsidRPr="00F75A5C" w:rsidRDefault="005619E5" w:rsidP="005619E5">
      <w:pPr>
        <w:rPr>
          <w:rFonts w:ascii="Times New Roman" w:hAnsi="Times New Roman"/>
        </w:rPr>
      </w:pPr>
      <w:r w:rsidRPr="00F75A5C">
        <w:rPr>
          <w:rFonts w:ascii="Times New Roman" w:hAnsi="Times New Roman"/>
        </w:rPr>
        <w:t>3. Unused personal sick leave shall</w:t>
      </w:r>
      <w:r>
        <w:rPr>
          <w:rFonts w:ascii="Times New Roman" w:hAnsi="Times New Roman"/>
        </w:rPr>
        <w:t xml:space="preserve"> carry over and accumulate to a maximum of </w:t>
      </w:r>
      <w:r w:rsidRPr="008843F7">
        <w:rPr>
          <w:rFonts w:ascii="Times New Roman" w:hAnsi="Times New Roman"/>
          <w:highlight w:val="yellow"/>
        </w:rPr>
        <w:t>120 days toward years of credit (NYSR).</w:t>
      </w:r>
    </w:p>
    <w:p w:rsidR="005619E5" w:rsidRPr="00F75A5C" w:rsidRDefault="005619E5" w:rsidP="005619E5">
      <w:pPr>
        <w:rPr>
          <w:rFonts w:ascii="Times New Roman" w:hAnsi="Times New Roman"/>
          <w:b/>
          <w:caps/>
        </w:rPr>
      </w:pPr>
      <w:r w:rsidRPr="00F75A5C">
        <w:rPr>
          <w:rFonts w:ascii="Times New Roman" w:hAnsi="Times New Roman"/>
          <w:b/>
          <w:caps/>
        </w:rPr>
        <w:t>Personal Days</w:t>
      </w:r>
    </w:p>
    <w:p w:rsidR="005619E5" w:rsidRPr="00F75A5C" w:rsidRDefault="005619E5" w:rsidP="005619E5">
      <w:pPr>
        <w:rPr>
          <w:rFonts w:ascii="Times New Roman" w:hAnsi="Times New Roman"/>
        </w:rPr>
      </w:pPr>
      <w:r w:rsidRPr="00F75A5C">
        <w:rPr>
          <w:rFonts w:ascii="Times New Roman" w:hAnsi="Times New Roman"/>
        </w:rPr>
        <w:t xml:space="preserve">At the beginning of each </w:t>
      </w:r>
      <w:r w:rsidRPr="0088390E">
        <w:rPr>
          <w:rFonts w:ascii="Times New Roman" w:hAnsi="Times New Roman"/>
        </w:rPr>
        <w:t>fiscal year (January 1st)</w:t>
      </w:r>
      <w:r w:rsidRPr="00F75A5C">
        <w:rPr>
          <w:rFonts w:ascii="Times New Roman" w:hAnsi="Times New Roman"/>
        </w:rPr>
        <w:t>, all full-time employees shall be credited with six (6) days of personal leave as specified below:</w:t>
      </w:r>
    </w:p>
    <w:p w:rsidR="005619E5" w:rsidRPr="00F75A5C" w:rsidRDefault="005619E5" w:rsidP="005619E5">
      <w:pPr>
        <w:rPr>
          <w:rFonts w:ascii="Times New Roman" w:hAnsi="Times New Roman"/>
        </w:rPr>
      </w:pPr>
      <w:r w:rsidRPr="00F75A5C">
        <w:rPr>
          <w:rFonts w:ascii="Times New Roman" w:hAnsi="Times New Roman"/>
        </w:rPr>
        <w:t>Twelve (12) month employees commencing work after the start of the work year will be immediately credited with one (1) day of personal leave for each three (3) remaining months of their work year to a maximum of three (3)</w:t>
      </w:r>
      <w:r>
        <w:rPr>
          <w:rFonts w:ascii="Times New Roman" w:hAnsi="Times New Roman"/>
        </w:rPr>
        <w:t xml:space="preserve"> days for that initial partial year.</w:t>
      </w:r>
    </w:p>
    <w:p w:rsidR="005619E5" w:rsidRPr="00F75A5C" w:rsidRDefault="005619E5" w:rsidP="005619E5">
      <w:pPr>
        <w:rPr>
          <w:rFonts w:ascii="Times New Roman" w:hAnsi="Times New Roman"/>
          <w:color w:val="FF0000"/>
        </w:rPr>
      </w:pPr>
      <w:r w:rsidRPr="00F75A5C">
        <w:rPr>
          <w:rFonts w:ascii="Times New Roman" w:hAnsi="Times New Roman"/>
        </w:rPr>
        <w:t xml:space="preserve">Unused </w:t>
      </w:r>
      <w:r>
        <w:rPr>
          <w:rFonts w:ascii="Times New Roman" w:hAnsi="Times New Roman"/>
        </w:rPr>
        <w:t xml:space="preserve">personal </w:t>
      </w:r>
      <w:r w:rsidRPr="00F75A5C">
        <w:rPr>
          <w:rFonts w:ascii="Times New Roman" w:hAnsi="Times New Roman"/>
        </w:rPr>
        <w:t xml:space="preserve">days </w:t>
      </w:r>
      <w:r>
        <w:rPr>
          <w:rFonts w:ascii="Times New Roman" w:hAnsi="Times New Roman"/>
        </w:rPr>
        <w:t xml:space="preserve">may not be carried over to succeeding years. </w:t>
      </w:r>
    </w:p>
    <w:p w:rsidR="005619E5" w:rsidRDefault="005619E5" w:rsidP="005619E5">
      <w:pPr>
        <w:rPr>
          <w:rFonts w:ascii="Times New Roman" w:hAnsi="Times New Roman"/>
        </w:rPr>
      </w:pPr>
      <w:r w:rsidRPr="00F75A5C">
        <w:rPr>
          <w:rFonts w:ascii="Times New Roman" w:hAnsi="Times New Roman"/>
          <w:b/>
        </w:rPr>
        <w:t>JURY DUTY</w:t>
      </w:r>
    </w:p>
    <w:p w:rsidR="005619E5" w:rsidRPr="00F75A5C" w:rsidRDefault="005619E5" w:rsidP="005619E5">
      <w:pPr>
        <w:rPr>
          <w:rFonts w:ascii="Times New Roman" w:hAnsi="Times New Roman"/>
        </w:rPr>
      </w:pPr>
      <w:r w:rsidRPr="00F75A5C">
        <w:rPr>
          <w:rFonts w:ascii="Times New Roman" w:hAnsi="Times New Roman"/>
        </w:rPr>
        <w:t xml:space="preserve"> On submission of written proof of the necessity of jury service, or attendance at court pursuant to subpoena or other court order not as a party to litigation, any full-time employee shall be granted a leave of absence with pay</w:t>
      </w:r>
      <w:r>
        <w:rPr>
          <w:rFonts w:ascii="Times New Roman" w:hAnsi="Times New Roman"/>
        </w:rPr>
        <w:t xml:space="preserve"> for the duration of the period of required jury service</w:t>
      </w:r>
      <w:r w:rsidRPr="00F75A5C">
        <w:rPr>
          <w:rFonts w:ascii="Times New Roman" w:hAnsi="Times New Roman"/>
        </w:rPr>
        <w:t>.</w:t>
      </w:r>
    </w:p>
    <w:p w:rsidR="005619E5" w:rsidRPr="00F75A5C" w:rsidRDefault="005619E5" w:rsidP="005619E5">
      <w:pPr>
        <w:rPr>
          <w:rFonts w:ascii="Times New Roman" w:hAnsi="Times New Roman"/>
          <w:b/>
          <w:caps/>
        </w:rPr>
      </w:pPr>
      <w:r w:rsidRPr="00F75A5C">
        <w:rPr>
          <w:rFonts w:ascii="Times New Roman" w:hAnsi="Times New Roman"/>
          <w:b/>
          <w:caps/>
        </w:rPr>
        <w:t>Compensatory Time</w:t>
      </w:r>
    </w:p>
    <w:p w:rsidR="005619E5" w:rsidRPr="00F75A5C" w:rsidRDefault="005619E5" w:rsidP="005619E5">
      <w:pPr>
        <w:rPr>
          <w:rFonts w:ascii="Times New Roman" w:hAnsi="Times New Roman"/>
        </w:rPr>
      </w:pPr>
      <w:r w:rsidRPr="00F75A5C">
        <w:rPr>
          <w:rFonts w:ascii="Times New Roman" w:hAnsi="Times New Roman"/>
        </w:rPr>
        <w:t>Compensa</w:t>
      </w:r>
      <w:r>
        <w:rPr>
          <w:rFonts w:ascii="Times New Roman" w:hAnsi="Times New Roman"/>
        </w:rPr>
        <w:t>tory</w:t>
      </w:r>
      <w:r w:rsidRPr="00F75A5C">
        <w:rPr>
          <w:rFonts w:ascii="Times New Roman" w:hAnsi="Times New Roman"/>
        </w:rPr>
        <w:t xml:space="preserve"> time must be used or paid out before the end of</w:t>
      </w:r>
      <w:r>
        <w:rPr>
          <w:rFonts w:ascii="Times New Roman" w:hAnsi="Times New Roman"/>
        </w:rPr>
        <w:t xml:space="preserve"> each calendar </w:t>
      </w:r>
      <w:r w:rsidRPr="00F75A5C">
        <w:rPr>
          <w:rFonts w:ascii="Times New Roman" w:hAnsi="Times New Roman"/>
        </w:rPr>
        <w:t>year (December 31).</w:t>
      </w:r>
    </w:p>
    <w:p w:rsidR="005619E5" w:rsidRDefault="005619E5" w:rsidP="005619E5"/>
    <w:p w:rsidR="005619E5" w:rsidRDefault="005619E5" w:rsidP="005619E5">
      <w:r>
        <w:lastRenderedPageBreak/>
        <w:t>____________________________________________ May 8, 2019</w:t>
      </w:r>
    </w:p>
    <w:p w:rsidR="005619E5" w:rsidRDefault="005619E5" w:rsidP="005619E5">
      <w:r>
        <w:t>David Jones, Town Supervisor</w:t>
      </w:r>
    </w:p>
    <w:p w:rsidR="005619E5" w:rsidRDefault="005619E5" w:rsidP="00DC6CA8">
      <w:pPr>
        <w:pStyle w:val="noindent"/>
        <w:tabs>
          <w:tab w:val="clear" w:pos="1728"/>
          <w:tab w:val="left" w:pos="2280"/>
        </w:tabs>
        <w:spacing w:after="0"/>
        <w:jc w:val="center"/>
        <w:rPr>
          <w:b/>
          <w:caps/>
        </w:rPr>
      </w:pPr>
    </w:p>
    <w:p w:rsidR="00891C34" w:rsidRPr="00153210" w:rsidRDefault="00891C34" w:rsidP="00DC6CA8">
      <w:pPr>
        <w:pStyle w:val="noindent"/>
        <w:tabs>
          <w:tab w:val="clear" w:pos="1728"/>
          <w:tab w:val="left" w:pos="2280"/>
        </w:tabs>
        <w:spacing w:after="0"/>
        <w:jc w:val="center"/>
        <w:rPr>
          <w:b/>
          <w:caps/>
        </w:rPr>
      </w:pPr>
    </w:p>
    <w:p w:rsidR="00891C34" w:rsidRDefault="00891C34" w:rsidP="00891C34">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Councilperson </w:t>
      </w:r>
      <w:r w:rsidR="00387986">
        <w:rPr>
          <w:rFonts w:ascii="Times New Roman" w:hAnsi="Times New Roman" w:cs="Times New Roman"/>
          <w:sz w:val="24"/>
          <w:szCs w:val="24"/>
        </w:rPr>
        <w:t>Wester</w:t>
      </w:r>
      <w:r>
        <w:rPr>
          <w:rFonts w:ascii="Times New Roman" w:hAnsi="Times New Roman" w:cs="Times New Roman"/>
          <w:sz w:val="24"/>
          <w:szCs w:val="24"/>
        </w:rPr>
        <w:t xml:space="preserve"> motioned to accept,</w:t>
      </w:r>
      <w:r w:rsidRPr="006C0AA2">
        <w:rPr>
          <w:rFonts w:ascii="Times New Roman" w:hAnsi="Times New Roman" w:cs="Times New Roman"/>
          <w:sz w:val="24"/>
          <w:szCs w:val="24"/>
        </w:rPr>
        <w:t xml:space="preserve"> </w:t>
      </w:r>
      <w:r>
        <w:rPr>
          <w:rFonts w:ascii="Times New Roman" w:hAnsi="Times New Roman" w:cs="Times New Roman"/>
          <w:sz w:val="24"/>
          <w:szCs w:val="24"/>
        </w:rPr>
        <w:t xml:space="preserve">seconded </w:t>
      </w:r>
      <w:r w:rsidRPr="006C0AA2">
        <w:rPr>
          <w:rFonts w:ascii="Times New Roman" w:hAnsi="Times New Roman" w:cs="Times New Roman"/>
          <w:sz w:val="24"/>
          <w:szCs w:val="24"/>
        </w:rPr>
        <w:t>by Councilperson</w:t>
      </w:r>
      <w:r>
        <w:rPr>
          <w:rFonts w:ascii="Times New Roman" w:hAnsi="Times New Roman" w:cs="Times New Roman"/>
          <w:sz w:val="24"/>
          <w:szCs w:val="24"/>
        </w:rPr>
        <w:t xml:space="preserve"> </w:t>
      </w:r>
      <w:r w:rsidR="00387986">
        <w:rPr>
          <w:rFonts w:ascii="Times New Roman" w:hAnsi="Times New Roman" w:cs="Times New Roman"/>
          <w:sz w:val="24"/>
          <w:szCs w:val="24"/>
        </w:rPr>
        <w:t>Pushlar</w:t>
      </w:r>
      <w:r>
        <w:rPr>
          <w:rFonts w:ascii="Times New Roman" w:hAnsi="Times New Roman" w:cs="Times New Roman"/>
          <w:sz w:val="24"/>
          <w:szCs w:val="24"/>
        </w:rPr>
        <w:t xml:space="preserve">.  </w:t>
      </w:r>
      <w:r w:rsidRPr="006C0AA2">
        <w:rPr>
          <w:rFonts w:ascii="Times New Roman" w:hAnsi="Times New Roman" w:cs="Times New Roman"/>
          <w:sz w:val="24"/>
          <w:szCs w:val="24"/>
        </w:rPr>
        <w:t>Approved by Board.</w:t>
      </w:r>
    </w:p>
    <w:p w:rsidR="00891C34" w:rsidRDefault="00891C34" w:rsidP="00891C34">
      <w:pPr>
        <w:spacing w:line="240" w:lineRule="auto"/>
        <w:rPr>
          <w:rFonts w:ascii="Times New Roman" w:hAnsi="Times New Roman" w:cs="Times New Roman"/>
          <w:sz w:val="24"/>
          <w:szCs w:val="24"/>
        </w:rPr>
      </w:pPr>
      <w:r>
        <w:rPr>
          <w:rFonts w:ascii="Times New Roman" w:hAnsi="Times New Roman" w:cs="Times New Roman"/>
          <w:sz w:val="24"/>
          <w:szCs w:val="24"/>
        </w:rPr>
        <w:t>Councilperson Wester – Aye</w:t>
      </w:r>
    </w:p>
    <w:p w:rsidR="00891C34" w:rsidRDefault="00891C34" w:rsidP="00891C34">
      <w:pPr>
        <w:spacing w:line="240" w:lineRule="auto"/>
        <w:rPr>
          <w:rFonts w:ascii="Times New Roman" w:hAnsi="Times New Roman" w:cs="Times New Roman"/>
          <w:sz w:val="24"/>
          <w:szCs w:val="24"/>
        </w:rPr>
      </w:pPr>
      <w:r>
        <w:rPr>
          <w:rFonts w:ascii="Times New Roman" w:hAnsi="Times New Roman" w:cs="Times New Roman"/>
          <w:sz w:val="24"/>
          <w:szCs w:val="24"/>
        </w:rPr>
        <w:t>Councilperson Pushlar – Aye</w:t>
      </w:r>
    </w:p>
    <w:p w:rsidR="00891C34" w:rsidRDefault="00891C34" w:rsidP="00891C34">
      <w:pPr>
        <w:spacing w:line="240" w:lineRule="auto"/>
        <w:rPr>
          <w:rFonts w:ascii="Times New Roman" w:hAnsi="Times New Roman" w:cs="Times New Roman"/>
          <w:sz w:val="24"/>
          <w:szCs w:val="24"/>
        </w:rPr>
      </w:pPr>
      <w:r>
        <w:rPr>
          <w:rFonts w:ascii="Times New Roman" w:hAnsi="Times New Roman" w:cs="Times New Roman"/>
          <w:sz w:val="24"/>
          <w:szCs w:val="24"/>
        </w:rPr>
        <w:t>Councilperson – Strack – Aye</w:t>
      </w:r>
    </w:p>
    <w:p w:rsidR="00891C34" w:rsidRDefault="00891C34" w:rsidP="00891C34">
      <w:pPr>
        <w:spacing w:line="240" w:lineRule="auto"/>
        <w:rPr>
          <w:rFonts w:ascii="Times New Roman" w:hAnsi="Times New Roman" w:cs="Times New Roman"/>
          <w:sz w:val="24"/>
          <w:szCs w:val="24"/>
        </w:rPr>
      </w:pPr>
      <w:r>
        <w:rPr>
          <w:rFonts w:ascii="Times New Roman" w:hAnsi="Times New Roman" w:cs="Times New Roman"/>
          <w:sz w:val="24"/>
          <w:szCs w:val="24"/>
        </w:rPr>
        <w:t>Councilperson – Cody - Aye</w:t>
      </w:r>
    </w:p>
    <w:p w:rsidR="006360EB" w:rsidRDefault="00387986" w:rsidP="006360EB">
      <w:pPr>
        <w:spacing w:line="240" w:lineRule="auto"/>
        <w:rPr>
          <w:rFonts w:ascii="Times New Roman" w:hAnsi="Times New Roman" w:cs="Times New Roman"/>
          <w:sz w:val="24"/>
          <w:szCs w:val="24"/>
        </w:rPr>
      </w:pPr>
      <w:r>
        <w:rPr>
          <w:rFonts w:ascii="Times New Roman" w:hAnsi="Times New Roman" w:cs="Times New Roman"/>
          <w:sz w:val="24"/>
          <w:szCs w:val="24"/>
        </w:rPr>
        <w:t>Supervisor – Jones - Aye</w:t>
      </w:r>
    </w:p>
    <w:p w:rsidR="00DC6CA8" w:rsidRPr="00DC6CA8" w:rsidRDefault="006360EB" w:rsidP="001742CF">
      <w:pPr>
        <w:jc w:val="center"/>
        <w:rPr>
          <w:rFonts w:ascii="Times New Roman" w:hAnsi="Times New Roman" w:cs="Times New Roman"/>
          <w:b/>
          <w:sz w:val="28"/>
          <w:szCs w:val="28"/>
        </w:rPr>
      </w:pPr>
      <w:r w:rsidRPr="00387986">
        <w:rPr>
          <w:rFonts w:ascii="Times New Roman" w:hAnsi="Times New Roman" w:cs="Times New Roman"/>
          <w:b/>
          <w:sz w:val="32"/>
          <w:szCs w:val="32"/>
        </w:rPr>
        <w:t>Resolution 1</w:t>
      </w:r>
      <w:r w:rsidR="005841FD">
        <w:rPr>
          <w:rFonts w:ascii="Times New Roman" w:hAnsi="Times New Roman" w:cs="Times New Roman"/>
          <w:b/>
          <w:sz w:val="32"/>
          <w:szCs w:val="32"/>
        </w:rPr>
        <w:t>1</w:t>
      </w:r>
      <w:bookmarkStart w:id="0" w:name="_GoBack"/>
      <w:bookmarkEnd w:id="0"/>
      <w:r w:rsidR="009F4AB6">
        <w:rPr>
          <w:rFonts w:ascii="Times New Roman" w:hAnsi="Times New Roman" w:cs="Times New Roman"/>
          <w:sz w:val="24"/>
          <w:szCs w:val="24"/>
        </w:rPr>
        <w:t xml:space="preserve"> </w:t>
      </w:r>
      <w:r w:rsidR="00DC6CA8" w:rsidRPr="00DC6CA8">
        <w:rPr>
          <w:rFonts w:ascii="Times New Roman" w:hAnsi="Times New Roman" w:cs="Times New Roman"/>
          <w:b/>
          <w:sz w:val="28"/>
          <w:szCs w:val="28"/>
        </w:rPr>
        <w:t>Authorization for Shared Services Agreement with</w:t>
      </w:r>
    </w:p>
    <w:p w:rsidR="001742CF" w:rsidRDefault="00DC6CA8" w:rsidP="001742CF">
      <w:pPr>
        <w:spacing w:line="240" w:lineRule="auto"/>
        <w:jc w:val="center"/>
        <w:rPr>
          <w:rFonts w:ascii="Times New Roman" w:hAnsi="Times New Roman" w:cs="Times New Roman"/>
          <w:sz w:val="24"/>
          <w:szCs w:val="24"/>
        </w:rPr>
      </w:pPr>
      <w:r w:rsidRPr="00DC6CA8">
        <w:rPr>
          <w:rFonts w:ascii="Times New Roman" w:hAnsi="Times New Roman" w:cs="Times New Roman"/>
          <w:b/>
          <w:sz w:val="28"/>
          <w:szCs w:val="28"/>
        </w:rPr>
        <w:t>Madison County for the 2020 Town and County Tax Collection</w:t>
      </w:r>
      <w:r w:rsidR="00AF7DE8">
        <w:rPr>
          <w:rFonts w:ascii="Times New Roman" w:hAnsi="Times New Roman" w:cs="Times New Roman"/>
          <w:sz w:val="24"/>
          <w:szCs w:val="24"/>
        </w:rPr>
        <w:t xml:space="preserve"> </w:t>
      </w:r>
    </w:p>
    <w:p w:rsidR="005619E5" w:rsidRDefault="005619E5" w:rsidP="005619E5">
      <w:pPr>
        <w:rPr>
          <w:b/>
        </w:rPr>
      </w:pPr>
    </w:p>
    <w:p w:rsidR="005619E5" w:rsidRDefault="005619E5" w:rsidP="005619E5">
      <w:pPr>
        <w:rPr>
          <w:b/>
        </w:rPr>
      </w:pPr>
      <w:r>
        <w:rPr>
          <w:b/>
        </w:rPr>
        <w:t>Authorization for Shared Services Agreement with</w:t>
      </w:r>
    </w:p>
    <w:p w:rsidR="005619E5" w:rsidRDefault="005619E5" w:rsidP="005619E5">
      <w:pPr>
        <w:rPr>
          <w:b/>
        </w:rPr>
      </w:pPr>
      <w:r>
        <w:rPr>
          <w:b/>
        </w:rPr>
        <w:t>Madison County for the 2020 Town and County Tax Collection</w:t>
      </w:r>
    </w:p>
    <w:p w:rsidR="005619E5" w:rsidRDefault="005619E5" w:rsidP="005619E5">
      <w:pPr>
        <w:rPr>
          <w:b/>
        </w:rPr>
      </w:pPr>
    </w:p>
    <w:p w:rsidR="005619E5" w:rsidRDefault="005619E5" w:rsidP="005619E5">
      <w:pPr>
        <w:jc w:val="both"/>
      </w:pPr>
      <w:r>
        <w:rPr>
          <w:b/>
        </w:rPr>
        <w:t xml:space="preserve">Whereas, </w:t>
      </w:r>
      <w:r>
        <w:t>Sharon Larkin, Tax Collector will be retiring from her position effective December 31, 2019; and</w:t>
      </w:r>
    </w:p>
    <w:p w:rsidR="005619E5" w:rsidRDefault="005619E5" w:rsidP="005619E5">
      <w:pPr>
        <w:jc w:val="both"/>
      </w:pPr>
    </w:p>
    <w:p w:rsidR="005619E5" w:rsidRDefault="005619E5" w:rsidP="005619E5">
      <w:pPr>
        <w:jc w:val="both"/>
      </w:pPr>
      <w:r w:rsidRPr="00336398">
        <w:rPr>
          <w:b/>
        </w:rPr>
        <w:t>Whereas</w:t>
      </w:r>
      <w:r>
        <w:t xml:space="preserve">, the Town of Fenner has assigned the duties of Tax Collector to the Town of Fenner Town Clerk; and </w:t>
      </w:r>
    </w:p>
    <w:p w:rsidR="005619E5" w:rsidRDefault="005619E5" w:rsidP="005619E5">
      <w:pPr>
        <w:jc w:val="both"/>
      </w:pPr>
    </w:p>
    <w:p w:rsidR="005619E5" w:rsidRDefault="005619E5" w:rsidP="005619E5">
      <w:pPr>
        <w:jc w:val="both"/>
      </w:pPr>
      <w:r w:rsidRPr="00336398">
        <w:rPr>
          <w:b/>
        </w:rPr>
        <w:t>Whereas</w:t>
      </w:r>
      <w:r>
        <w:t>, the Town of Fenner would like to have a shared Town and County Tax Collection Agreement with Madison County; and</w:t>
      </w:r>
    </w:p>
    <w:p w:rsidR="005619E5" w:rsidRDefault="005619E5" w:rsidP="005619E5">
      <w:pPr>
        <w:jc w:val="both"/>
      </w:pPr>
    </w:p>
    <w:p w:rsidR="005619E5" w:rsidRDefault="005619E5" w:rsidP="005619E5">
      <w:pPr>
        <w:jc w:val="both"/>
      </w:pPr>
      <w:r w:rsidRPr="0014690C">
        <w:rPr>
          <w:b/>
        </w:rPr>
        <w:t>Whereas</w:t>
      </w:r>
      <w:r>
        <w:t xml:space="preserve">, Madison County has full-time hours, tax collection software and has the ability to allow taxpayers to pay online with debit/credit cards and e-checks; </w:t>
      </w:r>
    </w:p>
    <w:p w:rsidR="005619E5" w:rsidRDefault="005619E5" w:rsidP="005619E5">
      <w:pPr>
        <w:jc w:val="both"/>
      </w:pPr>
    </w:p>
    <w:p w:rsidR="005619E5" w:rsidRDefault="005619E5" w:rsidP="005619E5">
      <w:pPr>
        <w:jc w:val="both"/>
      </w:pPr>
      <w:r>
        <w:rPr>
          <w:b/>
        </w:rPr>
        <w:t xml:space="preserve">Now, therefore, be it resolved, </w:t>
      </w:r>
      <w:r>
        <w:t xml:space="preserve">that the Town of Fenner Supervisor be authorized to enter into a shared services agreement with Madison County for the 2020 Town and County Tax Collection.  </w:t>
      </w:r>
    </w:p>
    <w:p w:rsidR="005619E5" w:rsidRDefault="005619E5" w:rsidP="005619E5">
      <w:pPr>
        <w:jc w:val="both"/>
      </w:pPr>
    </w:p>
    <w:p w:rsidR="005619E5" w:rsidRDefault="005619E5" w:rsidP="005619E5">
      <w:pPr>
        <w:jc w:val="both"/>
      </w:pPr>
    </w:p>
    <w:p w:rsidR="005619E5" w:rsidRDefault="005619E5" w:rsidP="005619E5">
      <w:pPr>
        <w:jc w:val="both"/>
      </w:pPr>
    </w:p>
    <w:p w:rsidR="005619E5" w:rsidRDefault="005619E5" w:rsidP="005619E5">
      <w:pPr>
        <w:jc w:val="both"/>
      </w:pPr>
    </w:p>
    <w:p w:rsidR="005619E5" w:rsidRDefault="005619E5" w:rsidP="005619E5">
      <w:pPr>
        <w:jc w:val="both"/>
      </w:pPr>
    </w:p>
    <w:p w:rsidR="005619E5" w:rsidRDefault="005619E5" w:rsidP="005619E5">
      <w:pPr>
        <w:jc w:val="both"/>
      </w:pPr>
      <w:r>
        <w:t>____________________________________________          May 8, 2019</w:t>
      </w:r>
    </w:p>
    <w:p w:rsidR="005619E5" w:rsidRPr="00336398" w:rsidRDefault="005619E5" w:rsidP="005619E5">
      <w:pPr>
        <w:jc w:val="both"/>
      </w:pPr>
      <w:r>
        <w:t>David Jones, Fenner Town Supervisor</w:t>
      </w:r>
    </w:p>
    <w:p w:rsidR="005619E5" w:rsidRDefault="005619E5" w:rsidP="001742CF">
      <w:pPr>
        <w:spacing w:line="240" w:lineRule="auto"/>
        <w:jc w:val="center"/>
        <w:rPr>
          <w:rFonts w:ascii="Times New Roman" w:hAnsi="Times New Roman" w:cs="Times New Roman"/>
          <w:sz w:val="24"/>
          <w:szCs w:val="24"/>
        </w:rPr>
      </w:pPr>
    </w:p>
    <w:p w:rsidR="00891C34" w:rsidRDefault="00891C34" w:rsidP="001742CF">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Councilperson </w:t>
      </w:r>
      <w:r>
        <w:rPr>
          <w:rFonts w:ascii="Times New Roman" w:hAnsi="Times New Roman" w:cs="Times New Roman"/>
          <w:sz w:val="24"/>
          <w:szCs w:val="24"/>
        </w:rPr>
        <w:t>Strack motioned to accept,</w:t>
      </w:r>
      <w:r w:rsidRPr="006C0AA2">
        <w:rPr>
          <w:rFonts w:ascii="Times New Roman" w:hAnsi="Times New Roman" w:cs="Times New Roman"/>
          <w:sz w:val="24"/>
          <w:szCs w:val="24"/>
        </w:rPr>
        <w:t xml:space="preserve"> </w:t>
      </w:r>
      <w:r>
        <w:rPr>
          <w:rFonts w:ascii="Times New Roman" w:hAnsi="Times New Roman" w:cs="Times New Roman"/>
          <w:sz w:val="24"/>
          <w:szCs w:val="24"/>
        </w:rPr>
        <w:t xml:space="preserve">seconded </w:t>
      </w:r>
      <w:r w:rsidRPr="006C0AA2">
        <w:rPr>
          <w:rFonts w:ascii="Times New Roman" w:hAnsi="Times New Roman" w:cs="Times New Roman"/>
          <w:sz w:val="24"/>
          <w:szCs w:val="24"/>
        </w:rPr>
        <w:t>by Councilperson</w:t>
      </w:r>
      <w:r>
        <w:rPr>
          <w:rFonts w:ascii="Times New Roman" w:hAnsi="Times New Roman" w:cs="Times New Roman"/>
          <w:sz w:val="24"/>
          <w:szCs w:val="24"/>
        </w:rPr>
        <w:t xml:space="preserve"> </w:t>
      </w:r>
      <w:r w:rsidR="00387986">
        <w:rPr>
          <w:rFonts w:ascii="Times New Roman" w:hAnsi="Times New Roman" w:cs="Times New Roman"/>
          <w:sz w:val="24"/>
          <w:szCs w:val="24"/>
        </w:rPr>
        <w:t>Cody</w:t>
      </w:r>
      <w:r>
        <w:rPr>
          <w:rFonts w:ascii="Times New Roman" w:hAnsi="Times New Roman" w:cs="Times New Roman"/>
          <w:sz w:val="24"/>
          <w:szCs w:val="24"/>
        </w:rPr>
        <w:t xml:space="preserve">.  </w:t>
      </w:r>
      <w:r w:rsidRPr="006C0AA2">
        <w:rPr>
          <w:rFonts w:ascii="Times New Roman" w:hAnsi="Times New Roman" w:cs="Times New Roman"/>
          <w:sz w:val="24"/>
          <w:szCs w:val="24"/>
        </w:rPr>
        <w:t>Approved by Board.</w:t>
      </w:r>
    </w:p>
    <w:p w:rsidR="00891C34" w:rsidRDefault="00891C34" w:rsidP="00891C34">
      <w:pPr>
        <w:spacing w:line="240" w:lineRule="auto"/>
        <w:rPr>
          <w:rFonts w:ascii="Times New Roman" w:hAnsi="Times New Roman" w:cs="Times New Roman"/>
          <w:sz w:val="24"/>
          <w:szCs w:val="24"/>
        </w:rPr>
      </w:pPr>
      <w:r>
        <w:rPr>
          <w:rFonts w:ascii="Times New Roman" w:hAnsi="Times New Roman" w:cs="Times New Roman"/>
          <w:sz w:val="24"/>
          <w:szCs w:val="24"/>
        </w:rPr>
        <w:t>Councilperson Wester – Aye</w:t>
      </w:r>
    </w:p>
    <w:p w:rsidR="00891C34" w:rsidRDefault="00891C34" w:rsidP="00891C34">
      <w:pPr>
        <w:spacing w:line="240" w:lineRule="auto"/>
        <w:rPr>
          <w:rFonts w:ascii="Times New Roman" w:hAnsi="Times New Roman" w:cs="Times New Roman"/>
          <w:sz w:val="24"/>
          <w:szCs w:val="24"/>
        </w:rPr>
      </w:pPr>
      <w:r>
        <w:rPr>
          <w:rFonts w:ascii="Times New Roman" w:hAnsi="Times New Roman" w:cs="Times New Roman"/>
          <w:sz w:val="24"/>
          <w:szCs w:val="24"/>
        </w:rPr>
        <w:t>Councilperson Pushlar – Aye</w:t>
      </w:r>
    </w:p>
    <w:p w:rsidR="00891C34" w:rsidRDefault="00891C34" w:rsidP="00891C34">
      <w:pPr>
        <w:spacing w:line="240" w:lineRule="auto"/>
        <w:rPr>
          <w:rFonts w:ascii="Times New Roman" w:hAnsi="Times New Roman" w:cs="Times New Roman"/>
          <w:sz w:val="24"/>
          <w:szCs w:val="24"/>
        </w:rPr>
      </w:pPr>
      <w:r>
        <w:rPr>
          <w:rFonts w:ascii="Times New Roman" w:hAnsi="Times New Roman" w:cs="Times New Roman"/>
          <w:sz w:val="24"/>
          <w:szCs w:val="24"/>
        </w:rPr>
        <w:t>Councilperson – Strack – Aye</w:t>
      </w:r>
    </w:p>
    <w:p w:rsidR="00891C34" w:rsidRDefault="00891C34" w:rsidP="00891C34">
      <w:pPr>
        <w:spacing w:line="240" w:lineRule="auto"/>
        <w:rPr>
          <w:rFonts w:ascii="Times New Roman" w:hAnsi="Times New Roman" w:cs="Times New Roman"/>
          <w:sz w:val="24"/>
          <w:szCs w:val="24"/>
        </w:rPr>
      </w:pPr>
      <w:r>
        <w:rPr>
          <w:rFonts w:ascii="Times New Roman" w:hAnsi="Times New Roman" w:cs="Times New Roman"/>
          <w:sz w:val="24"/>
          <w:szCs w:val="24"/>
        </w:rPr>
        <w:t>Councilperson – Cody - Aye</w:t>
      </w:r>
    </w:p>
    <w:p w:rsidR="00387986" w:rsidRDefault="00387986" w:rsidP="00387986">
      <w:pPr>
        <w:spacing w:line="240" w:lineRule="auto"/>
        <w:rPr>
          <w:rFonts w:ascii="Times New Roman" w:hAnsi="Times New Roman" w:cs="Times New Roman"/>
          <w:sz w:val="24"/>
          <w:szCs w:val="24"/>
        </w:rPr>
      </w:pPr>
      <w:r>
        <w:rPr>
          <w:rFonts w:ascii="Times New Roman" w:hAnsi="Times New Roman" w:cs="Times New Roman"/>
          <w:sz w:val="24"/>
          <w:szCs w:val="24"/>
        </w:rPr>
        <w:t>Supervisor – Jones - Aye</w:t>
      </w:r>
    </w:p>
    <w:p w:rsidR="00891C34" w:rsidRPr="00891C34" w:rsidRDefault="00891C34" w:rsidP="00891C34">
      <w:pPr>
        <w:rPr>
          <w:b/>
          <w:sz w:val="28"/>
          <w:szCs w:val="28"/>
        </w:rPr>
      </w:pPr>
      <w:r>
        <w:rPr>
          <w:rFonts w:ascii="Times New Roman" w:hAnsi="Times New Roman" w:cs="Times New Roman"/>
          <w:sz w:val="24"/>
          <w:szCs w:val="24"/>
        </w:rPr>
        <w:t xml:space="preserve">     </w:t>
      </w:r>
      <w:r w:rsidR="00AF7DE8" w:rsidRPr="00387986">
        <w:rPr>
          <w:rFonts w:ascii="Times New Roman" w:hAnsi="Times New Roman" w:cs="Times New Roman"/>
          <w:b/>
          <w:sz w:val="32"/>
          <w:szCs w:val="32"/>
        </w:rPr>
        <w:t>Resolution 12</w:t>
      </w:r>
      <w:r w:rsidR="009F4AB6">
        <w:rPr>
          <w:rFonts w:ascii="Times New Roman" w:hAnsi="Times New Roman" w:cs="Times New Roman"/>
          <w:sz w:val="24"/>
          <w:szCs w:val="24"/>
        </w:rPr>
        <w:t xml:space="preserve">   </w:t>
      </w:r>
      <w:r w:rsidRPr="00891C34">
        <w:rPr>
          <w:rFonts w:ascii="Times New Roman" w:eastAsia="Times New Roman" w:hAnsi="Times New Roman" w:cs="Times New Roman"/>
          <w:b/>
          <w:sz w:val="28"/>
          <w:szCs w:val="28"/>
        </w:rPr>
        <w:t xml:space="preserve">Establishing the Standard Work Day and Reporting </w:t>
      </w:r>
    </w:p>
    <w:p w:rsidR="00891C34" w:rsidRDefault="00891C34" w:rsidP="00891C34">
      <w:pPr>
        <w:spacing w:after="0" w:line="240" w:lineRule="auto"/>
        <w:jc w:val="center"/>
        <w:rPr>
          <w:rFonts w:ascii="Times New Roman" w:eastAsia="Times New Roman" w:hAnsi="Times New Roman" w:cs="Times New Roman"/>
          <w:b/>
          <w:sz w:val="28"/>
          <w:szCs w:val="28"/>
        </w:rPr>
      </w:pPr>
      <w:r w:rsidRPr="00891C34">
        <w:rPr>
          <w:rFonts w:ascii="Times New Roman" w:eastAsia="Times New Roman" w:hAnsi="Times New Roman" w:cs="Times New Roman"/>
          <w:b/>
          <w:sz w:val="28"/>
          <w:szCs w:val="28"/>
        </w:rPr>
        <w:t>Days for Certain Town Officials</w:t>
      </w:r>
    </w:p>
    <w:p w:rsidR="00891C34" w:rsidRDefault="00891C34" w:rsidP="00891C34">
      <w:pPr>
        <w:spacing w:after="0" w:line="240" w:lineRule="auto"/>
        <w:jc w:val="center"/>
        <w:rPr>
          <w:rFonts w:ascii="Times New Roman" w:eastAsia="Times New Roman" w:hAnsi="Times New Roman" w:cs="Times New Roman"/>
          <w:b/>
          <w:sz w:val="28"/>
          <w:szCs w:val="28"/>
        </w:rPr>
      </w:pPr>
    </w:p>
    <w:p w:rsidR="00891C34" w:rsidRDefault="00891C34" w:rsidP="00891C34">
      <w:pPr>
        <w:spacing w:after="0" w:line="240" w:lineRule="auto"/>
        <w:jc w:val="center"/>
        <w:rPr>
          <w:rFonts w:ascii="Times New Roman" w:eastAsia="Times New Roman" w:hAnsi="Times New Roman" w:cs="Times New Roman"/>
          <w:b/>
          <w:sz w:val="28"/>
          <w:szCs w:val="28"/>
        </w:rPr>
      </w:pPr>
    </w:p>
    <w:p w:rsidR="00891C34" w:rsidRDefault="00891C34" w:rsidP="00891C34">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Councilperson </w:t>
      </w:r>
      <w:r w:rsidR="00387986">
        <w:rPr>
          <w:rFonts w:ascii="Times New Roman" w:hAnsi="Times New Roman" w:cs="Times New Roman"/>
          <w:sz w:val="24"/>
          <w:szCs w:val="24"/>
        </w:rPr>
        <w:t>Pushlar</w:t>
      </w:r>
      <w:r>
        <w:rPr>
          <w:rFonts w:ascii="Times New Roman" w:hAnsi="Times New Roman" w:cs="Times New Roman"/>
          <w:sz w:val="24"/>
          <w:szCs w:val="24"/>
        </w:rPr>
        <w:t xml:space="preserve"> motioned to accept,</w:t>
      </w:r>
      <w:r w:rsidRPr="006C0AA2">
        <w:rPr>
          <w:rFonts w:ascii="Times New Roman" w:hAnsi="Times New Roman" w:cs="Times New Roman"/>
          <w:sz w:val="24"/>
          <w:szCs w:val="24"/>
        </w:rPr>
        <w:t xml:space="preserve"> </w:t>
      </w:r>
      <w:r>
        <w:rPr>
          <w:rFonts w:ascii="Times New Roman" w:hAnsi="Times New Roman" w:cs="Times New Roman"/>
          <w:sz w:val="24"/>
          <w:szCs w:val="24"/>
        </w:rPr>
        <w:t xml:space="preserve">seconded </w:t>
      </w:r>
      <w:r w:rsidRPr="006C0AA2">
        <w:rPr>
          <w:rFonts w:ascii="Times New Roman" w:hAnsi="Times New Roman" w:cs="Times New Roman"/>
          <w:sz w:val="24"/>
          <w:szCs w:val="24"/>
        </w:rPr>
        <w:t>by Councilperson</w:t>
      </w:r>
      <w:r>
        <w:rPr>
          <w:rFonts w:ascii="Times New Roman" w:hAnsi="Times New Roman" w:cs="Times New Roman"/>
          <w:sz w:val="24"/>
          <w:szCs w:val="24"/>
        </w:rPr>
        <w:t xml:space="preserve"> Wester.  </w:t>
      </w:r>
      <w:r w:rsidRPr="006C0AA2">
        <w:rPr>
          <w:rFonts w:ascii="Times New Roman" w:hAnsi="Times New Roman" w:cs="Times New Roman"/>
          <w:sz w:val="24"/>
          <w:szCs w:val="24"/>
        </w:rPr>
        <w:t>Approved by Board.</w:t>
      </w:r>
    </w:p>
    <w:p w:rsidR="00891C34" w:rsidRDefault="00891C34" w:rsidP="00891C34">
      <w:pPr>
        <w:spacing w:line="240" w:lineRule="auto"/>
        <w:rPr>
          <w:rFonts w:ascii="Times New Roman" w:hAnsi="Times New Roman" w:cs="Times New Roman"/>
          <w:sz w:val="24"/>
          <w:szCs w:val="24"/>
        </w:rPr>
      </w:pPr>
      <w:r>
        <w:rPr>
          <w:rFonts w:ascii="Times New Roman" w:hAnsi="Times New Roman" w:cs="Times New Roman"/>
          <w:sz w:val="24"/>
          <w:szCs w:val="24"/>
        </w:rPr>
        <w:t>Councilperson Wester – Aye</w:t>
      </w:r>
    </w:p>
    <w:p w:rsidR="00891C34" w:rsidRDefault="00891C34" w:rsidP="00891C34">
      <w:pPr>
        <w:spacing w:line="240" w:lineRule="auto"/>
        <w:rPr>
          <w:rFonts w:ascii="Times New Roman" w:hAnsi="Times New Roman" w:cs="Times New Roman"/>
          <w:sz w:val="24"/>
          <w:szCs w:val="24"/>
        </w:rPr>
      </w:pPr>
      <w:r>
        <w:rPr>
          <w:rFonts w:ascii="Times New Roman" w:hAnsi="Times New Roman" w:cs="Times New Roman"/>
          <w:sz w:val="24"/>
          <w:szCs w:val="24"/>
        </w:rPr>
        <w:t>Councilperson Pushlar – Aye</w:t>
      </w:r>
    </w:p>
    <w:p w:rsidR="00891C34" w:rsidRDefault="00891C34" w:rsidP="00891C34">
      <w:pPr>
        <w:spacing w:line="240" w:lineRule="auto"/>
        <w:rPr>
          <w:rFonts w:ascii="Times New Roman" w:hAnsi="Times New Roman" w:cs="Times New Roman"/>
          <w:sz w:val="24"/>
          <w:szCs w:val="24"/>
        </w:rPr>
      </w:pPr>
      <w:r>
        <w:rPr>
          <w:rFonts w:ascii="Times New Roman" w:hAnsi="Times New Roman" w:cs="Times New Roman"/>
          <w:sz w:val="24"/>
          <w:szCs w:val="24"/>
        </w:rPr>
        <w:t>Councilperson – Strack – Aye</w:t>
      </w:r>
    </w:p>
    <w:p w:rsidR="00891C34" w:rsidRDefault="00891C34" w:rsidP="00891C34">
      <w:pPr>
        <w:spacing w:line="240" w:lineRule="auto"/>
        <w:rPr>
          <w:rFonts w:ascii="Times New Roman" w:hAnsi="Times New Roman" w:cs="Times New Roman"/>
          <w:sz w:val="24"/>
          <w:szCs w:val="24"/>
        </w:rPr>
      </w:pPr>
      <w:r>
        <w:rPr>
          <w:rFonts w:ascii="Times New Roman" w:hAnsi="Times New Roman" w:cs="Times New Roman"/>
          <w:sz w:val="24"/>
          <w:szCs w:val="24"/>
        </w:rPr>
        <w:t>Councilperson – Cody - Aye</w:t>
      </w:r>
    </w:p>
    <w:p w:rsidR="00387986" w:rsidRDefault="00387986" w:rsidP="00387986">
      <w:pPr>
        <w:spacing w:line="240" w:lineRule="auto"/>
        <w:rPr>
          <w:rFonts w:ascii="Times New Roman" w:hAnsi="Times New Roman" w:cs="Times New Roman"/>
          <w:sz w:val="24"/>
          <w:szCs w:val="24"/>
        </w:rPr>
      </w:pPr>
      <w:r>
        <w:rPr>
          <w:rFonts w:ascii="Times New Roman" w:hAnsi="Times New Roman" w:cs="Times New Roman"/>
          <w:sz w:val="24"/>
          <w:szCs w:val="24"/>
        </w:rPr>
        <w:t>Supervisor – Jones - Aye</w:t>
      </w:r>
    </w:p>
    <w:p w:rsidR="00891C34" w:rsidRDefault="00891C34" w:rsidP="00891C34">
      <w:pPr>
        <w:spacing w:after="0" w:line="240" w:lineRule="auto"/>
        <w:rPr>
          <w:rFonts w:ascii="Times New Roman" w:eastAsia="Times New Roman" w:hAnsi="Times New Roman" w:cs="Times New Roman"/>
          <w:b/>
          <w:sz w:val="28"/>
          <w:szCs w:val="28"/>
        </w:rPr>
      </w:pPr>
    </w:p>
    <w:p w:rsidR="00891C34" w:rsidRDefault="00891C34" w:rsidP="00891C34">
      <w:pPr>
        <w:spacing w:after="0" w:line="240" w:lineRule="auto"/>
        <w:jc w:val="center"/>
        <w:rPr>
          <w:rFonts w:ascii="Times New Roman" w:eastAsia="Times New Roman" w:hAnsi="Times New Roman" w:cs="Times New Roman"/>
          <w:b/>
          <w:sz w:val="28"/>
          <w:szCs w:val="28"/>
        </w:rPr>
      </w:pPr>
    </w:p>
    <w:p w:rsidR="00891C34" w:rsidRPr="00891C34" w:rsidRDefault="00891C34" w:rsidP="00891C34">
      <w:pPr>
        <w:spacing w:after="0" w:line="240" w:lineRule="auto"/>
        <w:jc w:val="center"/>
        <w:rPr>
          <w:rFonts w:ascii="Times New Roman" w:eastAsia="Times New Roman" w:hAnsi="Times New Roman" w:cs="Times New Roman"/>
          <w:b/>
          <w:sz w:val="28"/>
          <w:szCs w:val="28"/>
        </w:rPr>
      </w:pPr>
    </w:p>
    <w:p w:rsidR="006360EB" w:rsidRPr="00891C34" w:rsidRDefault="006360EB" w:rsidP="006360EB">
      <w:pPr>
        <w:rPr>
          <w:rFonts w:ascii="Times New Roman" w:hAnsi="Times New Roman" w:cs="Times New Roman"/>
          <w:sz w:val="28"/>
          <w:szCs w:val="28"/>
        </w:rPr>
      </w:pPr>
      <w:r w:rsidRPr="00891C34">
        <w:rPr>
          <w:rFonts w:ascii="Times New Roman" w:hAnsi="Times New Roman" w:cs="Times New Roman"/>
          <w:sz w:val="28"/>
          <w:szCs w:val="28"/>
          <w:u w:val="single"/>
        </w:rPr>
        <w:t>OTHER BUSINESS</w:t>
      </w:r>
    </w:p>
    <w:p w:rsidR="006360EB" w:rsidRDefault="009F4AB6" w:rsidP="006360EB">
      <w:r>
        <w:t xml:space="preserve">    Madison County Shredding Day June 8</w:t>
      </w:r>
      <w:r w:rsidRPr="009F4AB6">
        <w:rPr>
          <w:vertAlign w:val="superscript"/>
        </w:rPr>
        <w:t>th</w:t>
      </w:r>
      <w:r>
        <w:t xml:space="preserve">, 2019 </w:t>
      </w:r>
    </w:p>
    <w:p w:rsidR="006360EB" w:rsidRPr="00440D69" w:rsidRDefault="006360EB" w:rsidP="006360EB">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PUBLIC COMMENT</w:t>
      </w:r>
    </w:p>
    <w:p w:rsidR="006360EB" w:rsidRDefault="00387986" w:rsidP="006360E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Questions regarding potential </w:t>
      </w:r>
      <w:r w:rsidR="00D108C7">
        <w:rPr>
          <w:rFonts w:ascii="Times New Roman" w:hAnsi="Times New Roman" w:cs="Times New Roman"/>
          <w:sz w:val="24"/>
          <w:szCs w:val="24"/>
        </w:rPr>
        <w:t>solar power in Fenner.</w:t>
      </w:r>
    </w:p>
    <w:p w:rsidR="006360EB" w:rsidRPr="009152B7" w:rsidRDefault="006360EB" w:rsidP="006360EB">
      <w:pPr>
        <w:spacing w:line="240" w:lineRule="auto"/>
        <w:rPr>
          <w:rFonts w:ascii="Times New Roman" w:hAnsi="Times New Roman" w:cs="Times New Roman"/>
          <w:sz w:val="24"/>
          <w:szCs w:val="24"/>
        </w:rPr>
      </w:pPr>
    </w:p>
    <w:p w:rsidR="006360EB" w:rsidRPr="00235085" w:rsidRDefault="006360EB" w:rsidP="006360EB">
      <w:pPr>
        <w:spacing w:after="0" w:line="240" w:lineRule="auto"/>
        <w:rPr>
          <w:sz w:val="24"/>
          <w:szCs w:val="24"/>
        </w:rPr>
      </w:pPr>
      <w:r w:rsidRPr="00235085">
        <w:rPr>
          <w:sz w:val="24"/>
          <w:szCs w:val="24"/>
          <w:u w:val="single"/>
        </w:rPr>
        <w:t xml:space="preserve">VOUCHERS: </w:t>
      </w:r>
    </w:p>
    <w:p w:rsidR="006360EB" w:rsidRPr="00235085" w:rsidRDefault="006360EB" w:rsidP="006360EB">
      <w:pPr>
        <w:spacing w:after="0" w:line="240" w:lineRule="auto"/>
        <w:rPr>
          <w:sz w:val="24"/>
          <w:szCs w:val="24"/>
          <w:u w:val="single"/>
        </w:rPr>
      </w:pPr>
    </w:p>
    <w:p w:rsidR="006360EB" w:rsidRPr="00235085" w:rsidRDefault="006360EB" w:rsidP="006360EB">
      <w:pPr>
        <w:spacing w:after="0" w:line="240" w:lineRule="auto"/>
        <w:rPr>
          <w:sz w:val="24"/>
          <w:szCs w:val="24"/>
        </w:rPr>
      </w:pPr>
      <w:r>
        <w:rPr>
          <w:sz w:val="24"/>
          <w:szCs w:val="24"/>
        </w:rPr>
        <w:t xml:space="preserve">Councilperson </w:t>
      </w:r>
      <w:r w:rsidR="00D108C7">
        <w:rPr>
          <w:sz w:val="24"/>
          <w:szCs w:val="24"/>
        </w:rPr>
        <w:t>Cody</w:t>
      </w:r>
      <w:r w:rsidRPr="00235085">
        <w:rPr>
          <w:sz w:val="24"/>
          <w:szCs w:val="24"/>
        </w:rPr>
        <w:t xml:space="preserve"> moved to approve payment of the General Fund claims numbers G19-</w:t>
      </w:r>
      <w:r w:rsidR="00D108C7">
        <w:rPr>
          <w:sz w:val="24"/>
          <w:szCs w:val="24"/>
        </w:rPr>
        <w:t>47</w:t>
      </w:r>
      <w:r w:rsidRPr="00235085">
        <w:rPr>
          <w:sz w:val="24"/>
          <w:szCs w:val="24"/>
        </w:rPr>
        <w:t xml:space="preserve"> – G19-</w:t>
      </w:r>
      <w:r w:rsidR="00D108C7">
        <w:rPr>
          <w:sz w:val="24"/>
          <w:szCs w:val="24"/>
        </w:rPr>
        <w:t>60</w:t>
      </w:r>
      <w:r w:rsidRPr="00235085">
        <w:rPr>
          <w:sz w:val="24"/>
          <w:szCs w:val="24"/>
        </w:rPr>
        <w:t xml:space="preserve"> in the amount of </w:t>
      </w:r>
      <w:r w:rsidR="00D108C7">
        <w:rPr>
          <w:sz w:val="24"/>
          <w:szCs w:val="24"/>
        </w:rPr>
        <w:t>3</w:t>
      </w:r>
      <w:r w:rsidR="001742CF">
        <w:rPr>
          <w:sz w:val="24"/>
          <w:szCs w:val="24"/>
        </w:rPr>
        <w:t>,</w:t>
      </w:r>
      <w:r w:rsidR="00D108C7">
        <w:rPr>
          <w:sz w:val="24"/>
          <w:szCs w:val="24"/>
        </w:rPr>
        <w:t xml:space="preserve">061.64 </w:t>
      </w:r>
      <w:r w:rsidRPr="00235085">
        <w:rPr>
          <w:sz w:val="24"/>
          <w:szCs w:val="24"/>
        </w:rPr>
        <w:t xml:space="preserve">as set forth in abstract number </w:t>
      </w:r>
      <w:r w:rsidR="00D108C7">
        <w:rPr>
          <w:sz w:val="24"/>
          <w:szCs w:val="24"/>
        </w:rPr>
        <w:t>4</w:t>
      </w:r>
      <w:r w:rsidRPr="00235085">
        <w:rPr>
          <w:sz w:val="24"/>
          <w:szCs w:val="24"/>
        </w:rPr>
        <w:t xml:space="preserve"> and as audi</w:t>
      </w:r>
      <w:r>
        <w:rPr>
          <w:sz w:val="24"/>
          <w:szCs w:val="24"/>
        </w:rPr>
        <w:t>ted.  Seconded by Councilperson</w:t>
      </w:r>
      <w:r w:rsidRPr="00235085">
        <w:rPr>
          <w:sz w:val="24"/>
          <w:szCs w:val="24"/>
        </w:rPr>
        <w:t xml:space="preserve"> </w:t>
      </w:r>
      <w:r w:rsidR="00D108C7">
        <w:rPr>
          <w:sz w:val="24"/>
          <w:szCs w:val="24"/>
        </w:rPr>
        <w:t>Pushlar</w:t>
      </w:r>
      <w:r w:rsidRPr="00235085">
        <w:rPr>
          <w:sz w:val="24"/>
          <w:szCs w:val="24"/>
        </w:rPr>
        <w:t xml:space="preserve">.  Approved by the Board. </w:t>
      </w:r>
    </w:p>
    <w:p w:rsidR="006360EB" w:rsidRPr="00235085" w:rsidRDefault="006360EB" w:rsidP="006360EB">
      <w:pPr>
        <w:spacing w:after="0" w:line="240" w:lineRule="auto"/>
        <w:rPr>
          <w:sz w:val="24"/>
          <w:szCs w:val="24"/>
        </w:rPr>
      </w:pPr>
    </w:p>
    <w:p w:rsidR="006360EB" w:rsidRPr="00235085" w:rsidRDefault="006360EB" w:rsidP="006360EB">
      <w:pPr>
        <w:spacing w:after="0" w:line="240" w:lineRule="auto"/>
        <w:rPr>
          <w:sz w:val="24"/>
          <w:szCs w:val="24"/>
        </w:rPr>
      </w:pPr>
      <w:r>
        <w:rPr>
          <w:sz w:val="24"/>
          <w:szCs w:val="24"/>
        </w:rPr>
        <w:t>Councilperson Wester</w:t>
      </w:r>
      <w:r w:rsidRPr="00235085">
        <w:rPr>
          <w:sz w:val="24"/>
          <w:szCs w:val="24"/>
        </w:rPr>
        <w:t xml:space="preserve"> moved to approve payment of the Highway Fund </w:t>
      </w:r>
      <w:r>
        <w:rPr>
          <w:sz w:val="24"/>
          <w:szCs w:val="24"/>
        </w:rPr>
        <w:t>claims numbers H19-</w:t>
      </w:r>
      <w:r w:rsidR="00D108C7">
        <w:rPr>
          <w:sz w:val="24"/>
          <w:szCs w:val="24"/>
        </w:rPr>
        <w:t>40 – H 19-4</w:t>
      </w:r>
      <w:r>
        <w:rPr>
          <w:sz w:val="24"/>
          <w:szCs w:val="24"/>
        </w:rPr>
        <w:t>9</w:t>
      </w:r>
      <w:r w:rsidRPr="00235085">
        <w:rPr>
          <w:sz w:val="24"/>
          <w:szCs w:val="24"/>
        </w:rPr>
        <w:t xml:space="preserve"> in the amount of $</w:t>
      </w:r>
      <w:r w:rsidR="00D108C7">
        <w:rPr>
          <w:sz w:val="24"/>
          <w:szCs w:val="24"/>
        </w:rPr>
        <w:t>7</w:t>
      </w:r>
      <w:r w:rsidR="001742CF">
        <w:rPr>
          <w:sz w:val="24"/>
          <w:szCs w:val="24"/>
        </w:rPr>
        <w:t>,</w:t>
      </w:r>
      <w:r w:rsidR="00D108C7">
        <w:rPr>
          <w:sz w:val="24"/>
          <w:szCs w:val="24"/>
        </w:rPr>
        <w:t>485.80</w:t>
      </w:r>
      <w:r w:rsidRPr="00235085">
        <w:rPr>
          <w:sz w:val="24"/>
          <w:szCs w:val="24"/>
        </w:rPr>
        <w:t xml:space="preserve">   as set forth in abstract number </w:t>
      </w:r>
      <w:r w:rsidR="001742CF">
        <w:rPr>
          <w:sz w:val="24"/>
          <w:szCs w:val="24"/>
        </w:rPr>
        <w:t>4</w:t>
      </w:r>
      <w:r w:rsidRPr="00235085">
        <w:rPr>
          <w:sz w:val="24"/>
          <w:szCs w:val="24"/>
        </w:rPr>
        <w:t xml:space="preserve"> and as audited. Seconded by</w:t>
      </w:r>
      <w:r>
        <w:rPr>
          <w:sz w:val="24"/>
          <w:szCs w:val="24"/>
        </w:rPr>
        <w:t xml:space="preserve"> </w:t>
      </w:r>
      <w:r w:rsidR="00D108C7">
        <w:rPr>
          <w:sz w:val="24"/>
          <w:szCs w:val="24"/>
        </w:rPr>
        <w:t>Strack</w:t>
      </w:r>
      <w:r w:rsidRPr="00235085">
        <w:rPr>
          <w:sz w:val="24"/>
          <w:szCs w:val="24"/>
        </w:rPr>
        <w:t xml:space="preserve">.  Approved by the Board. </w:t>
      </w:r>
    </w:p>
    <w:p w:rsidR="006360EB" w:rsidRPr="00235085" w:rsidRDefault="006360EB" w:rsidP="006360EB">
      <w:pPr>
        <w:spacing w:after="0" w:line="240" w:lineRule="auto"/>
        <w:rPr>
          <w:sz w:val="24"/>
          <w:szCs w:val="24"/>
        </w:rPr>
      </w:pPr>
    </w:p>
    <w:p w:rsidR="006360EB" w:rsidRPr="00235085" w:rsidRDefault="006360EB" w:rsidP="006360EB">
      <w:pPr>
        <w:spacing w:after="0" w:line="240" w:lineRule="auto"/>
        <w:rPr>
          <w:sz w:val="24"/>
          <w:szCs w:val="24"/>
        </w:rPr>
      </w:pPr>
    </w:p>
    <w:p w:rsidR="006360EB" w:rsidRPr="00235085" w:rsidRDefault="006360EB" w:rsidP="006360EB">
      <w:pPr>
        <w:spacing w:after="0" w:line="240" w:lineRule="auto"/>
        <w:rPr>
          <w:sz w:val="24"/>
          <w:szCs w:val="24"/>
        </w:rPr>
      </w:pPr>
      <w:r>
        <w:rPr>
          <w:sz w:val="24"/>
          <w:szCs w:val="24"/>
        </w:rPr>
        <w:t xml:space="preserve">Councilperson Wester </w:t>
      </w:r>
      <w:r w:rsidRPr="00235085">
        <w:rPr>
          <w:sz w:val="24"/>
          <w:szCs w:val="24"/>
        </w:rPr>
        <w:t xml:space="preserve">made a motion to adjourn the meeting.  Seconded by </w:t>
      </w:r>
      <w:r>
        <w:rPr>
          <w:sz w:val="24"/>
          <w:szCs w:val="24"/>
        </w:rPr>
        <w:t>Superintendent Jones</w:t>
      </w:r>
      <w:r w:rsidRPr="00235085">
        <w:rPr>
          <w:sz w:val="24"/>
          <w:szCs w:val="24"/>
        </w:rPr>
        <w:t xml:space="preserve">.  Approved by the Board.  Meeting adjourned at </w:t>
      </w:r>
      <w:r>
        <w:rPr>
          <w:sz w:val="24"/>
          <w:szCs w:val="24"/>
        </w:rPr>
        <w:t>8:</w:t>
      </w:r>
      <w:r w:rsidR="00D108C7">
        <w:rPr>
          <w:sz w:val="24"/>
          <w:szCs w:val="24"/>
        </w:rPr>
        <w:t>37</w:t>
      </w:r>
      <w:r w:rsidRPr="00235085">
        <w:rPr>
          <w:sz w:val="24"/>
          <w:szCs w:val="24"/>
        </w:rPr>
        <w:t xml:space="preserve"> PM. </w:t>
      </w:r>
    </w:p>
    <w:p w:rsidR="006360EB" w:rsidRPr="00235085" w:rsidRDefault="006360EB" w:rsidP="006360EB">
      <w:pPr>
        <w:spacing w:after="0" w:line="240" w:lineRule="auto"/>
        <w:rPr>
          <w:sz w:val="24"/>
          <w:szCs w:val="24"/>
          <w:u w:val="single"/>
        </w:rPr>
      </w:pPr>
      <w:r w:rsidRPr="00235085">
        <w:rPr>
          <w:sz w:val="24"/>
          <w:szCs w:val="24"/>
          <w:u w:val="single"/>
        </w:rPr>
        <w:t xml:space="preserve"> </w:t>
      </w:r>
    </w:p>
    <w:p w:rsidR="006360EB" w:rsidRDefault="006360EB" w:rsidP="006360EB"/>
    <w:p w:rsidR="006360EB" w:rsidRPr="006C0AA2" w:rsidRDefault="006360EB" w:rsidP="006360EB">
      <w:pPr>
        <w:spacing w:line="240" w:lineRule="auto"/>
        <w:rPr>
          <w:rFonts w:ascii="Times New Roman" w:hAnsi="Times New Roman" w:cs="Times New Roman"/>
          <w:sz w:val="24"/>
          <w:szCs w:val="24"/>
        </w:rPr>
      </w:pPr>
      <w:r w:rsidRPr="006C0AA2">
        <w:rPr>
          <w:rFonts w:ascii="Times New Roman" w:hAnsi="Times New Roman" w:cs="Times New Roman"/>
          <w:sz w:val="24"/>
          <w:szCs w:val="24"/>
          <w:u w:val="single"/>
        </w:rPr>
        <w:t xml:space="preserve">HANDOUTS AND REPORTS: </w:t>
      </w:r>
      <w:r w:rsidRPr="006C0AA2">
        <w:rPr>
          <w:rFonts w:ascii="Times New Roman" w:hAnsi="Times New Roman" w:cs="Times New Roman"/>
          <w:sz w:val="24"/>
          <w:szCs w:val="24"/>
        </w:rPr>
        <w:t xml:space="preserve"> On file in the Town Clerk’s Office. </w:t>
      </w:r>
    </w:p>
    <w:p w:rsidR="006360EB" w:rsidRPr="006C0AA2" w:rsidRDefault="006360EB" w:rsidP="006360EB">
      <w:pPr>
        <w:spacing w:line="240" w:lineRule="auto"/>
        <w:rPr>
          <w:rFonts w:ascii="Times New Roman" w:hAnsi="Times New Roman" w:cs="Times New Roman"/>
          <w:sz w:val="24"/>
          <w:szCs w:val="24"/>
        </w:rPr>
      </w:pPr>
      <w:r w:rsidRPr="006C0AA2">
        <w:rPr>
          <w:rFonts w:ascii="Times New Roman" w:hAnsi="Times New Roman" w:cs="Times New Roman"/>
          <w:sz w:val="24"/>
          <w:szCs w:val="24"/>
        </w:rPr>
        <w:t>Code Enforcement Officer Report –</w:t>
      </w:r>
      <w:r>
        <w:rPr>
          <w:rFonts w:ascii="Times New Roman" w:hAnsi="Times New Roman" w:cs="Times New Roman"/>
          <w:sz w:val="24"/>
          <w:szCs w:val="24"/>
        </w:rPr>
        <w:t xml:space="preserve"> April 2019</w:t>
      </w:r>
    </w:p>
    <w:p w:rsidR="006360EB" w:rsidRPr="006C0AA2" w:rsidRDefault="006360EB" w:rsidP="006360EB">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Town Clerk Report – </w:t>
      </w:r>
      <w:r>
        <w:rPr>
          <w:rFonts w:ascii="Times New Roman" w:hAnsi="Times New Roman" w:cs="Times New Roman"/>
          <w:sz w:val="24"/>
          <w:szCs w:val="24"/>
        </w:rPr>
        <w:t>April 2019</w:t>
      </w:r>
    </w:p>
    <w:p w:rsidR="006360EB" w:rsidRPr="006C0AA2" w:rsidRDefault="006360EB" w:rsidP="006360EB">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Supervisors Report – </w:t>
      </w:r>
      <w:r>
        <w:rPr>
          <w:rFonts w:ascii="Times New Roman" w:hAnsi="Times New Roman" w:cs="Times New Roman"/>
          <w:sz w:val="24"/>
          <w:szCs w:val="24"/>
        </w:rPr>
        <w:t>April 2019</w:t>
      </w:r>
    </w:p>
    <w:p w:rsidR="006360EB" w:rsidRPr="006C0AA2" w:rsidRDefault="006360EB" w:rsidP="006360EB">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Highway Superintendent Report – </w:t>
      </w:r>
      <w:r>
        <w:rPr>
          <w:rFonts w:ascii="Times New Roman" w:hAnsi="Times New Roman" w:cs="Times New Roman"/>
          <w:sz w:val="24"/>
          <w:szCs w:val="24"/>
        </w:rPr>
        <w:t>April 2019</w:t>
      </w:r>
    </w:p>
    <w:p w:rsidR="006360EB" w:rsidRDefault="006360EB" w:rsidP="006360EB">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Dog Control Report – </w:t>
      </w:r>
      <w:r>
        <w:rPr>
          <w:rFonts w:ascii="Times New Roman" w:hAnsi="Times New Roman" w:cs="Times New Roman"/>
          <w:sz w:val="24"/>
          <w:szCs w:val="24"/>
        </w:rPr>
        <w:t>April 2019</w:t>
      </w:r>
    </w:p>
    <w:p w:rsidR="006360EB" w:rsidRDefault="006360EB" w:rsidP="006360EB">
      <w:pPr>
        <w:spacing w:line="240" w:lineRule="auto"/>
        <w:rPr>
          <w:rFonts w:ascii="Times New Roman" w:hAnsi="Times New Roman" w:cs="Times New Roman"/>
          <w:sz w:val="24"/>
          <w:szCs w:val="24"/>
        </w:rPr>
      </w:pPr>
      <w:r>
        <w:rPr>
          <w:rFonts w:ascii="Times New Roman" w:hAnsi="Times New Roman" w:cs="Times New Roman"/>
          <w:sz w:val="24"/>
          <w:szCs w:val="24"/>
        </w:rPr>
        <w:t>Resolution 9</w:t>
      </w:r>
    </w:p>
    <w:p w:rsidR="006360EB" w:rsidRDefault="006360EB" w:rsidP="006360EB">
      <w:pPr>
        <w:spacing w:line="240" w:lineRule="auto"/>
        <w:rPr>
          <w:rFonts w:ascii="Times New Roman" w:hAnsi="Times New Roman" w:cs="Times New Roman"/>
          <w:sz w:val="24"/>
          <w:szCs w:val="24"/>
        </w:rPr>
      </w:pPr>
    </w:p>
    <w:p w:rsidR="006360EB" w:rsidRDefault="006360EB" w:rsidP="006360EB">
      <w:pPr>
        <w:spacing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6360EB" w:rsidRDefault="006360EB" w:rsidP="006360EB">
      <w:pPr>
        <w:spacing w:line="240" w:lineRule="auto"/>
        <w:rPr>
          <w:rFonts w:ascii="Times New Roman" w:hAnsi="Times New Roman" w:cs="Times New Roman"/>
          <w:sz w:val="24"/>
          <w:szCs w:val="24"/>
        </w:rPr>
      </w:pPr>
      <w:r>
        <w:rPr>
          <w:rFonts w:ascii="Times New Roman" w:hAnsi="Times New Roman" w:cs="Times New Roman"/>
          <w:sz w:val="24"/>
          <w:szCs w:val="24"/>
        </w:rPr>
        <w:t>Lisa Dolan</w:t>
      </w:r>
    </w:p>
    <w:p w:rsidR="006360EB" w:rsidRDefault="006360EB" w:rsidP="006360EB">
      <w:pPr>
        <w:spacing w:line="240" w:lineRule="auto"/>
        <w:rPr>
          <w:rFonts w:ascii="Times New Roman" w:hAnsi="Times New Roman" w:cs="Times New Roman"/>
          <w:sz w:val="24"/>
          <w:szCs w:val="24"/>
        </w:rPr>
      </w:pPr>
      <w:r>
        <w:rPr>
          <w:rFonts w:ascii="Times New Roman" w:hAnsi="Times New Roman" w:cs="Times New Roman"/>
          <w:sz w:val="24"/>
          <w:szCs w:val="24"/>
        </w:rPr>
        <w:t>Town of Fenner, Town Clerk</w:t>
      </w:r>
    </w:p>
    <w:p w:rsidR="00F409D5" w:rsidRDefault="00F409D5"/>
    <w:sectPr w:rsidR="00F40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EB"/>
    <w:rsid w:val="001742CF"/>
    <w:rsid w:val="00387986"/>
    <w:rsid w:val="005619E5"/>
    <w:rsid w:val="005841FD"/>
    <w:rsid w:val="005C16E4"/>
    <w:rsid w:val="005C66DD"/>
    <w:rsid w:val="006360EB"/>
    <w:rsid w:val="006E6B4C"/>
    <w:rsid w:val="00780B11"/>
    <w:rsid w:val="00891C34"/>
    <w:rsid w:val="009351CC"/>
    <w:rsid w:val="009F4AB6"/>
    <w:rsid w:val="00AF7DE8"/>
    <w:rsid w:val="00D108C7"/>
    <w:rsid w:val="00DC6CA8"/>
    <w:rsid w:val="00F4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5BAC"/>
  <w15:chartTrackingRefBased/>
  <w15:docId w15:val="{9B03133E-713F-4541-848D-D4AA66B7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 indent"/>
    <w:basedOn w:val="Normal"/>
    <w:rsid w:val="00DC6CA8"/>
    <w:pPr>
      <w:tabs>
        <w:tab w:val="left" w:pos="1728"/>
      </w:tabs>
      <w:spacing w:after="240" w:line="240" w:lineRule="auto"/>
      <w:jc w:val="both"/>
    </w:pPr>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584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1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9</cp:revision>
  <cp:lastPrinted>2019-12-09T17:01:00Z</cp:lastPrinted>
  <dcterms:created xsi:type="dcterms:W3CDTF">2019-05-09T20:37:00Z</dcterms:created>
  <dcterms:modified xsi:type="dcterms:W3CDTF">2019-12-09T17:05:00Z</dcterms:modified>
</cp:coreProperties>
</file>